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7A136" w14:textId="6EDADE43"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452"/>
        <w:gridCol w:w="1889"/>
        <w:gridCol w:w="4320"/>
      </w:tblGrid>
      <w:tr w:rsidR="005D7112" w:rsidRPr="00F365C0" w14:paraId="5F35B19E" w14:textId="77777777" w:rsidTr="00526469">
        <w:tc>
          <w:tcPr>
            <w:tcW w:w="1224" w:type="pct"/>
            <w:vMerge w:val="restart"/>
            <w:vAlign w:val="center"/>
          </w:tcPr>
          <w:p w14:paraId="1D200E18" w14:textId="3BC27CF9" w:rsidR="005D7112" w:rsidRPr="00F365C0" w:rsidRDefault="00DC2F87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2BA755B" wp14:editId="5C7CD349">
                  <wp:extent cx="1190625" cy="1438275"/>
                  <wp:effectExtent l="0" t="0" r="9525" b="9525"/>
                  <wp:docPr id="1" name="Picture 1" descr="Description: C:\Users\SONIKA\Desktop\SONIKA-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ONIKA\Desktop\SONIKA-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14:paraId="29CD5FFF" w14:textId="6D742E45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6E8774D" w14:textId="7396EFFA" w:rsidR="005D7112" w:rsidRPr="00F365C0" w:rsidRDefault="005D7112" w:rsidP="00DC2F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Dr. </w:t>
            </w:r>
            <w:proofErr w:type="spellStart"/>
            <w:r w:rsidR="00DC2F87">
              <w:rPr>
                <w:rFonts w:ascii="Cambria" w:hAnsi="Cambria"/>
                <w:b/>
              </w:rPr>
              <w:t>Sonika</w:t>
            </w:r>
            <w:proofErr w:type="spellEnd"/>
          </w:p>
        </w:tc>
      </w:tr>
      <w:tr w:rsidR="005D7112" w:rsidRPr="00F365C0" w14:paraId="5E71DAD4" w14:textId="77777777" w:rsidTr="00526469">
        <w:tc>
          <w:tcPr>
            <w:tcW w:w="1224" w:type="pct"/>
            <w:vMerge/>
            <w:vAlign w:val="center"/>
          </w:tcPr>
          <w:p w14:paraId="3EFF9141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B36573D" w14:textId="52270BE1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EBDB266" w14:textId="33F4520B" w:rsidR="005D7112" w:rsidRPr="00F365C0" w:rsidRDefault="005D7112" w:rsidP="00DC2F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Assistant Professor, Department of </w:t>
            </w:r>
            <w:r w:rsidR="00DC2F87">
              <w:rPr>
                <w:rFonts w:ascii="Cambria" w:hAnsi="Cambria"/>
                <w:b/>
              </w:rPr>
              <w:t>Physics</w:t>
            </w:r>
          </w:p>
        </w:tc>
      </w:tr>
      <w:tr w:rsidR="005D7112" w:rsidRPr="00F365C0" w14:paraId="788DA154" w14:textId="77777777" w:rsidTr="00526469">
        <w:tc>
          <w:tcPr>
            <w:tcW w:w="1224" w:type="pct"/>
            <w:vMerge/>
            <w:vAlign w:val="center"/>
          </w:tcPr>
          <w:p w14:paraId="476393B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DA97679" w14:textId="79C9A24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0932AFC4" w14:textId="51813C50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Rajiv Gandhi University, </w:t>
            </w:r>
            <w:proofErr w:type="spellStart"/>
            <w:r w:rsidRPr="00F365C0">
              <w:rPr>
                <w:rFonts w:ascii="Cambria" w:hAnsi="Cambria"/>
                <w:b/>
              </w:rPr>
              <w:t>Rono</w:t>
            </w:r>
            <w:proofErr w:type="spellEnd"/>
            <w:r w:rsidRPr="00F365C0">
              <w:rPr>
                <w:rFonts w:ascii="Cambria" w:hAnsi="Cambria"/>
                <w:b/>
              </w:rPr>
              <w:t xml:space="preserve"> Hills, </w:t>
            </w:r>
            <w:proofErr w:type="spellStart"/>
            <w:r w:rsidRPr="00F365C0">
              <w:rPr>
                <w:rFonts w:ascii="Cambria" w:hAnsi="Cambria"/>
                <w:b/>
              </w:rPr>
              <w:t>Doimukh</w:t>
            </w:r>
            <w:proofErr w:type="spellEnd"/>
          </w:p>
        </w:tc>
      </w:tr>
      <w:tr w:rsidR="005D7112" w:rsidRPr="00F365C0" w14:paraId="1FE9F738" w14:textId="77777777" w:rsidTr="00526469">
        <w:tc>
          <w:tcPr>
            <w:tcW w:w="1224" w:type="pct"/>
            <w:vMerge/>
            <w:vAlign w:val="center"/>
          </w:tcPr>
          <w:p w14:paraId="4064E59E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2DC32082" w14:textId="582FE4AF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31C2F97D" w14:textId="2A0AC8E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Arunachal Pradesh-791112</w:t>
            </w:r>
          </w:p>
        </w:tc>
      </w:tr>
      <w:tr w:rsidR="005D7112" w:rsidRPr="00F365C0" w14:paraId="7AECDD56" w14:textId="77777777" w:rsidTr="00526469">
        <w:tc>
          <w:tcPr>
            <w:tcW w:w="1224" w:type="pct"/>
            <w:vMerge/>
            <w:vAlign w:val="center"/>
          </w:tcPr>
          <w:p w14:paraId="7FAAD81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8DE7A10" w14:textId="2116B85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29FD7136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</w:tr>
      <w:tr w:rsidR="005D7112" w:rsidRPr="00F365C0" w14:paraId="4BDE5891" w14:textId="77777777" w:rsidTr="00526469">
        <w:tc>
          <w:tcPr>
            <w:tcW w:w="1224" w:type="pct"/>
            <w:vMerge/>
            <w:vAlign w:val="center"/>
          </w:tcPr>
          <w:p w14:paraId="4C778AD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68462256" w14:textId="2641FC44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4F3B59C9" w14:textId="66408E44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Email:</w:t>
            </w:r>
          </w:p>
        </w:tc>
        <w:tc>
          <w:tcPr>
            <w:tcW w:w="2449" w:type="pct"/>
            <w:vAlign w:val="center"/>
          </w:tcPr>
          <w:p w14:paraId="65A025FD" w14:textId="02E3D9C8" w:rsidR="005D7112" w:rsidRPr="00F365C0" w:rsidRDefault="003430F1" w:rsidP="00DC2F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hyperlink r:id="rId10" w:history="1">
              <w:r w:rsidR="00DC2F87" w:rsidRPr="00A866D4">
                <w:rPr>
                  <w:rStyle w:val="Hyperlink"/>
                  <w:rFonts w:ascii="Cambria" w:hAnsi="Cambria"/>
                  <w:b/>
                </w:rPr>
                <w:t>sonika.gupta@rgu.ac.in</w:t>
              </w:r>
            </w:hyperlink>
          </w:p>
        </w:tc>
      </w:tr>
      <w:tr w:rsidR="005D7112" w:rsidRPr="00F365C0" w14:paraId="44ED07D2" w14:textId="77777777" w:rsidTr="00526469">
        <w:tc>
          <w:tcPr>
            <w:tcW w:w="1224" w:type="pct"/>
            <w:vMerge/>
            <w:vAlign w:val="center"/>
          </w:tcPr>
          <w:p w14:paraId="7657ED92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6A1BEF0" w14:textId="29672DE2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5626B682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26347158" w14:textId="4BC7BDBD" w:rsidR="005D7112" w:rsidRPr="00F365C0" w:rsidRDefault="003430F1" w:rsidP="00DC2F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hyperlink r:id="rId11" w:history="1">
              <w:r w:rsidR="00DC2F87" w:rsidRPr="00A866D4">
                <w:rPr>
                  <w:rStyle w:val="Hyperlink"/>
                  <w:rFonts w:ascii="Cambria" w:hAnsi="Cambria"/>
                  <w:b/>
                </w:rPr>
                <w:t>sonikag7@gmail.com</w:t>
              </w:r>
            </w:hyperlink>
          </w:p>
        </w:tc>
      </w:tr>
      <w:tr w:rsidR="005D7112" w:rsidRPr="00F365C0" w14:paraId="66D43119" w14:textId="77777777" w:rsidTr="00526469">
        <w:tc>
          <w:tcPr>
            <w:tcW w:w="1224" w:type="pct"/>
            <w:vMerge/>
            <w:vAlign w:val="center"/>
          </w:tcPr>
          <w:p w14:paraId="37DA88E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5C3293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3B0FE869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6C53D30B" w14:textId="77777777"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5D7112" w:rsidRPr="00F365C0" w14:paraId="7527F3EF" w14:textId="77777777" w:rsidTr="00526469">
        <w:trPr>
          <w:trHeight w:val="235"/>
        </w:trPr>
        <w:tc>
          <w:tcPr>
            <w:tcW w:w="1224" w:type="pct"/>
            <w:vMerge/>
            <w:vAlign w:val="center"/>
          </w:tcPr>
          <w:p w14:paraId="49324AA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7C293D2E" w14:textId="61A9C68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551D055F" w14:textId="3368C52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14:paraId="5563EA7F" w14:textId="2D8D7C16" w:rsidR="005D7112" w:rsidRPr="00F365C0" w:rsidRDefault="005D7112" w:rsidP="00DC2F8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+91 9</w:t>
            </w:r>
            <w:r w:rsidR="00DC2F87">
              <w:rPr>
                <w:rFonts w:ascii="Cambria" w:hAnsi="Cambria"/>
                <w:b/>
              </w:rPr>
              <w:t>6196</w:t>
            </w:r>
            <w:r w:rsidR="00AA14BF">
              <w:rPr>
                <w:rFonts w:ascii="Cambria" w:hAnsi="Cambria"/>
                <w:b/>
              </w:rPr>
              <w:t xml:space="preserve"> </w:t>
            </w:r>
            <w:r w:rsidR="00DC2F87">
              <w:rPr>
                <w:rFonts w:ascii="Cambria" w:hAnsi="Cambria"/>
                <w:b/>
              </w:rPr>
              <w:t>39610</w:t>
            </w:r>
            <w:r>
              <w:rPr>
                <w:rFonts w:ascii="Cambria" w:hAnsi="Cambria"/>
                <w:b/>
              </w:rPr>
              <w:t xml:space="preserve">; +91 </w:t>
            </w:r>
            <w:r w:rsidR="00DC2F87">
              <w:rPr>
                <w:rFonts w:ascii="Cambria" w:hAnsi="Cambria"/>
                <w:b/>
              </w:rPr>
              <w:t>91491</w:t>
            </w:r>
            <w:r w:rsidR="00AA14BF">
              <w:rPr>
                <w:rFonts w:ascii="Cambria" w:hAnsi="Cambria"/>
                <w:b/>
              </w:rPr>
              <w:t xml:space="preserve"> </w:t>
            </w:r>
            <w:r w:rsidR="00DC2F87">
              <w:rPr>
                <w:rFonts w:ascii="Cambria" w:hAnsi="Cambria"/>
                <w:b/>
              </w:rPr>
              <w:t>14933</w:t>
            </w:r>
          </w:p>
        </w:tc>
      </w:tr>
    </w:tbl>
    <w:p w14:paraId="0F0FE1CD" w14:textId="6F5630F7"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14:paraId="6F8ADE54" w14:textId="4EEC07D0"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979"/>
        <w:gridCol w:w="6841"/>
      </w:tblGrid>
      <w:tr w:rsidR="0025195B" w:rsidRPr="00972685" w14:paraId="3739D405" w14:textId="77777777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14:paraId="3EB6B5A5" w14:textId="22367964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Ph.D.</w:t>
            </w:r>
          </w:p>
        </w:tc>
        <w:tc>
          <w:tcPr>
            <w:tcW w:w="3878" w:type="pct"/>
            <w:shd w:val="clear" w:color="auto" w:fill="FFFFFF" w:themeFill="background1"/>
          </w:tcPr>
          <w:p w14:paraId="1EDBA46E" w14:textId="692902BE" w:rsidR="0025195B" w:rsidRDefault="000870BD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Aligarh </w:t>
            </w:r>
            <w:proofErr w:type="spellStart"/>
            <w:r>
              <w:rPr>
                <w:rFonts w:ascii="Cambria" w:hAnsi="Cambria"/>
              </w:rPr>
              <w:t>Musim</w:t>
            </w:r>
            <w:proofErr w:type="spellEnd"/>
            <w:r>
              <w:rPr>
                <w:rFonts w:ascii="Cambria" w:hAnsi="Cambria"/>
              </w:rPr>
              <w:t xml:space="preserve"> University</w:t>
            </w:r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Aligarh</w:t>
            </w:r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Uttar Pradesh</w:t>
            </w:r>
            <w:r w:rsidR="007C37D6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2010</w:t>
            </w:r>
          </w:p>
          <w:p w14:paraId="5FE8D334" w14:textId="77777777" w:rsidR="0025195B" w:rsidRDefault="000870BD" w:rsidP="008960B4">
            <w:pPr>
              <w:spacing w:after="12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  <w:bCs/>
                <w:iCs/>
              </w:rPr>
              <w:t xml:space="preserve">Supervisor: Prof. Mohammad </w:t>
            </w:r>
            <w:proofErr w:type="spellStart"/>
            <w:r>
              <w:rPr>
                <w:rFonts w:ascii="Cambria" w:hAnsi="Cambria"/>
                <w:bCs/>
                <w:iCs/>
              </w:rPr>
              <w:t>Shoeb</w:t>
            </w:r>
            <w:proofErr w:type="spellEnd"/>
          </w:p>
          <w:p w14:paraId="01FB5CBE" w14:textId="77777777" w:rsidR="00AD666A" w:rsidRDefault="00AD666A" w:rsidP="00AD666A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Subject: Physics</w:t>
            </w:r>
          </w:p>
          <w:p w14:paraId="0263517D" w14:textId="56D4FC66" w:rsidR="00AD666A" w:rsidRPr="0025195B" w:rsidRDefault="00AD666A" w:rsidP="00AD666A">
            <w:pPr>
              <w:spacing w:after="120"/>
              <w:rPr>
                <w:rFonts w:ascii="Cambria" w:hAnsi="Cambria"/>
                <w:bCs/>
                <w:iCs/>
              </w:rPr>
            </w:pPr>
            <w:r>
              <w:rPr>
                <w:rFonts w:ascii="Cambria" w:hAnsi="Cambria"/>
              </w:rPr>
              <w:t>Specialization: Theoretical Nuclear Physics</w:t>
            </w:r>
          </w:p>
        </w:tc>
      </w:tr>
      <w:tr w:rsidR="0025195B" w:rsidRPr="00972685" w14:paraId="52C235D6" w14:textId="77777777" w:rsidTr="009D697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14:paraId="1A793975" w14:textId="3B96909D" w:rsidR="0025195B" w:rsidRDefault="0025195B" w:rsidP="008960B4">
            <w:pPr>
              <w:spacing w:after="120"/>
              <w:rPr>
                <w:rFonts w:ascii="Cambria" w:hAnsi="Cambria"/>
              </w:rPr>
            </w:pPr>
            <w:r w:rsidRPr="00972685">
              <w:rPr>
                <w:rFonts w:ascii="Cambria" w:hAnsi="Cambria"/>
              </w:rPr>
              <w:t>M.Sc.</w:t>
            </w:r>
          </w:p>
          <w:p w14:paraId="28305F17" w14:textId="4A1E11B9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14:paraId="626FE866" w14:textId="30265881" w:rsidR="0025195B" w:rsidRDefault="000870BD" w:rsidP="008960B4">
            <w:pPr>
              <w:spacing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Chaudhary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Charan</w:t>
            </w:r>
            <w:proofErr w:type="spellEnd"/>
            <w:r>
              <w:rPr>
                <w:rFonts w:ascii="Cambria" w:hAnsi="Cambria"/>
              </w:rPr>
              <w:t xml:space="preserve"> Singh University</w:t>
            </w:r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Meerut</w:t>
            </w:r>
            <w:r w:rsidR="0025195B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Uttar Pradesh</w:t>
            </w:r>
            <w:r w:rsidR="00526469">
              <w:rPr>
                <w:rFonts w:ascii="Cambria" w:hAnsi="Cambria"/>
              </w:rPr>
              <w:t>;</w:t>
            </w:r>
            <w:r w:rsidR="0025195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2004</w:t>
            </w:r>
          </w:p>
          <w:p w14:paraId="2C77D53D" w14:textId="6CA4E890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9F12A5">
              <w:rPr>
                <w:rFonts w:ascii="Cambria" w:hAnsi="Cambria"/>
              </w:rPr>
              <w:t>Physics</w:t>
            </w:r>
          </w:p>
          <w:p w14:paraId="225284ED" w14:textId="5DA44152" w:rsidR="00BF766B" w:rsidRPr="00972685" w:rsidRDefault="00BF766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Specialization: </w:t>
            </w:r>
            <w:r w:rsidR="009F12A5">
              <w:rPr>
                <w:rFonts w:ascii="Cambria" w:hAnsi="Cambria"/>
              </w:rPr>
              <w:t>Electronics</w:t>
            </w:r>
          </w:p>
        </w:tc>
      </w:tr>
      <w:tr w:rsidR="0025195B" w:rsidRPr="00972685" w14:paraId="1F4EE20F" w14:textId="77777777" w:rsidTr="009D697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14:paraId="74243F60" w14:textId="6C3C4655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972685">
              <w:rPr>
                <w:rFonts w:ascii="Cambria" w:hAnsi="Cambria"/>
              </w:rPr>
              <w:t>.Sc</w:t>
            </w:r>
            <w:r w:rsidR="00387F94">
              <w:rPr>
                <w:rFonts w:ascii="Cambria" w:hAnsi="Cambria"/>
              </w:rPr>
              <w:t>.</w:t>
            </w:r>
          </w:p>
          <w:p w14:paraId="7F98465A" w14:textId="7FFCC44D"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14:paraId="0663F130" w14:textId="2BFC0FF4" w:rsidR="00387F94" w:rsidRDefault="00387F94" w:rsidP="00387F94">
            <w:pPr>
              <w:spacing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Chaudhary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Charan</w:t>
            </w:r>
            <w:proofErr w:type="spellEnd"/>
            <w:r>
              <w:rPr>
                <w:rFonts w:ascii="Cambria" w:hAnsi="Cambria"/>
              </w:rPr>
              <w:t xml:space="preserve"> Singh University, Meerut, Uttar Pradesh; 2002</w:t>
            </w:r>
          </w:p>
          <w:p w14:paraId="605B0800" w14:textId="250397B6" w:rsidR="0025195B" w:rsidRPr="00972685" w:rsidRDefault="00387F94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Subject: Physics, Chemistry, Mathematics</w:t>
            </w:r>
            <w:r w:rsidR="0025195B">
              <w:rPr>
                <w:rFonts w:ascii="Cambria" w:hAnsi="Cambria"/>
              </w:rPr>
              <w:tab/>
            </w:r>
          </w:p>
        </w:tc>
      </w:tr>
    </w:tbl>
    <w:p w14:paraId="30432F2B" w14:textId="77777777" w:rsidR="00DA1598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1C7556AC" w14:textId="70A97872"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6299"/>
        <w:gridCol w:w="2611"/>
      </w:tblGrid>
      <w:tr w:rsidR="00D94157" w:rsidRPr="00972685" w14:paraId="2285AED2" w14:textId="655087A4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28C0DA61" w14:textId="4F114A10" w:rsidR="008960B4" w:rsidRDefault="00C13018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Assistant </w:t>
            </w:r>
            <w:r w:rsidR="00D94157">
              <w:rPr>
                <w:rFonts w:ascii="Cambria" w:hAnsi="Cambria"/>
                <w:b/>
              </w:rPr>
              <w:t>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>Physics</w:t>
            </w:r>
            <w:r w:rsidR="00D94157">
              <w:rPr>
                <w:rFonts w:ascii="Cambria" w:hAnsi="Cambria"/>
              </w:rPr>
              <w:t>,</w:t>
            </w:r>
          </w:p>
          <w:p w14:paraId="0CCD94B9" w14:textId="77777777" w:rsidR="00073397" w:rsidRDefault="00D9415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  <w:p w14:paraId="5027D0E5" w14:textId="09740127" w:rsidR="007B0DAD" w:rsidRPr="00972685" w:rsidRDefault="007B0DAD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010A11CF" w14:textId="1DDD32F0" w:rsidR="00D94157" w:rsidRDefault="00C13018" w:rsidP="00C13018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April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2021</w:t>
            </w:r>
            <w:r w:rsidR="00D94157">
              <w:rPr>
                <w:rFonts w:ascii="Cambria" w:hAnsi="Cambria"/>
              </w:rPr>
              <w:t>-till date</w:t>
            </w:r>
          </w:p>
        </w:tc>
      </w:tr>
      <w:tr w:rsidR="00D94157" w:rsidRPr="00972685" w14:paraId="6AE911DA" w14:textId="3FDC6621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78A938CA" w14:textId="77777777" w:rsidR="006E4FA4" w:rsidRDefault="006E4FA4" w:rsidP="006E4FA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Assistant </w:t>
            </w:r>
            <w:r w:rsidR="00D94157">
              <w:rPr>
                <w:rFonts w:ascii="Cambria" w:hAnsi="Cambria"/>
                <w:b/>
              </w:rPr>
              <w:t>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>Department of</w:t>
            </w:r>
            <w:r>
              <w:rPr>
                <w:rFonts w:ascii="Cambria" w:hAnsi="Cambria"/>
              </w:rPr>
              <w:t xml:space="preserve"> Physics</w:t>
            </w:r>
            <w:r w:rsidR="00D94157">
              <w:rPr>
                <w:rFonts w:ascii="Cambria" w:hAnsi="Cambria"/>
              </w:rPr>
              <w:t>,</w:t>
            </w:r>
          </w:p>
          <w:p w14:paraId="45CF41D7" w14:textId="77777777" w:rsidR="00073397" w:rsidRDefault="00D94157" w:rsidP="006E4FA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proofErr w:type="spellStart"/>
            <w:r w:rsidR="006E4FA4">
              <w:rPr>
                <w:rFonts w:ascii="Cambria" w:hAnsi="Cambria"/>
              </w:rPr>
              <w:t>Starex</w:t>
            </w:r>
            <w:proofErr w:type="spellEnd"/>
            <w:r w:rsidR="006E4FA4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University, </w:t>
            </w:r>
            <w:r w:rsidR="006E4FA4">
              <w:rPr>
                <w:rFonts w:ascii="Cambria" w:hAnsi="Cambria"/>
              </w:rPr>
              <w:t>Gurgaon, Haryana, India</w:t>
            </w:r>
          </w:p>
          <w:p w14:paraId="280BE1FB" w14:textId="425CF6BB" w:rsidR="007B0DAD" w:rsidRPr="00972685" w:rsidRDefault="007B0DAD" w:rsidP="006E4FA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64D89A83" w14:textId="5EC62E52" w:rsidR="00D94157" w:rsidRDefault="006E4FA4" w:rsidP="006E4FA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August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2019</w:t>
            </w:r>
            <w:r w:rsidR="00D94157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April</w:t>
            </w:r>
            <w:r w:rsidR="00D81D58">
              <w:rPr>
                <w:rFonts w:ascii="Cambria" w:hAnsi="Cambria"/>
              </w:rPr>
              <w:t>,</w:t>
            </w:r>
            <w:r w:rsidR="00D9415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2021</w:t>
            </w:r>
          </w:p>
        </w:tc>
      </w:tr>
      <w:tr w:rsidR="00D94157" w:rsidRPr="00972685" w14:paraId="45406936" w14:textId="08424129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6319AAD4" w14:textId="77777777" w:rsidR="00D81D58" w:rsidRDefault="00D81D58" w:rsidP="00D81D58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Assistant </w:t>
            </w:r>
            <w:r w:rsidR="00D94157">
              <w:rPr>
                <w:rFonts w:ascii="Cambria" w:hAnsi="Cambria"/>
                <w:b/>
              </w:rPr>
              <w:t>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>Physics</w:t>
            </w:r>
            <w:r w:rsidR="00D94157">
              <w:rPr>
                <w:rFonts w:ascii="Cambria" w:hAnsi="Cambria"/>
              </w:rPr>
              <w:t xml:space="preserve">, </w:t>
            </w:r>
          </w:p>
          <w:p w14:paraId="14E09128" w14:textId="77777777" w:rsidR="00D94157" w:rsidRDefault="00D81D58" w:rsidP="00D81D58">
            <w:pPr>
              <w:spacing w:after="120"/>
              <w:rPr>
                <w:rFonts w:ascii="Cambria" w:hAnsi="Cambria"/>
                <w:shd w:val="clear" w:color="auto" w:fill="FFFFFF"/>
              </w:rPr>
            </w:pPr>
            <w:proofErr w:type="spellStart"/>
            <w:r w:rsidRPr="00D81D58">
              <w:rPr>
                <w:rFonts w:ascii="Cambria" w:hAnsi="Cambria"/>
              </w:rPr>
              <w:t>J</w:t>
            </w:r>
            <w:r w:rsidRPr="00D81D58">
              <w:rPr>
                <w:rFonts w:ascii="Cambria" w:hAnsi="Cambria"/>
                <w:shd w:val="clear" w:color="auto" w:fill="FFFFFF"/>
              </w:rPr>
              <w:t>anhit</w:t>
            </w:r>
            <w:proofErr w:type="spellEnd"/>
            <w:r w:rsidRPr="009C330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D81D58">
              <w:rPr>
                <w:rFonts w:ascii="Cambria" w:hAnsi="Cambria"/>
                <w:shd w:val="clear" w:color="auto" w:fill="FFFFFF"/>
              </w:rPr>
              <w:t>Institute of Educati</w:t>
            </w:r>
            <w:r>
              <w:rPr>
                <w:rFonts w:ascii="Cambria" w:hAnsi="Cambria"/>
                <w:shd w:val="clear" w:color="auto" w:fill="FFFFFF"/>
              </w:rPr>
              <w:t xml:space="preserve">on and Information, Greater </w:t>
            </w:r>
          </w:p>
          <w:p w14:paraId="7BC08F24" w14:textId="77777777" w:rsidR="00073397" w:rsidRDefault="00D81D58" w:rsidP="00D81D58">
            <w:pPr>
              <w:spacing w:after="120"/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shd w:val="clear" w:color="auto" w:fill="FFFFFF"/>
              </w:rPr>
              <w:t>Noida, Uttar Pradesh, India</w:t>
            </w:r>
          </w:p>
          <w:p w14:paraId="3B1DBDA2" w14:textId="77777777" w:rsidR="007B0DAD" w:rsidRDefault="007B0DAD" w:rsidP="00D81D58">
            <w:pPr>
              <w:spacing w:after="120"/>
              <w:rPr>
                <w:rFonts w:ascii="Cambria" w:hAnsi="Cambria"/>
                <w:shd w:val="clear" w:color="auto" w:fill="FFFFFF"/>
              </w:rPr>
            </w:pPr>
          </w:p>
          <w:p w14:paraId="3E521E25" w14:textId="77777777" w:rsidR="007B0DAD" w:rsidRDefault="007B0DAD" w:rsidP="00D81D58">
            <w:pPr>
              <w:spacing w:after="120"/>
              <w:rPr>
                <w:rFonts w:ascii="Cambria" w:hAnsi="Cambria"/>
                <w:shd w:val="clear" w:color="auto" w:fill="FFFFFF"/>
              </w:rPr>
            </w:pPr>
          </w:p>
          <w:p w14:paraId="6F5B4476" w14:textId="77777777" w:rsidR="007B0DAD" w:rsidRDefault="007B0DAD" w:rsidP="00D81D58">
            <w:pPr>
              <w:spacing w:after="120"/>
              <w:rPr>
                <w:rFonts w:ascii="Cambria" w:hAnsi="Cambria"/>
                <w:shd w:val="clear" w:color="auto" w:fill="FFFFFF"/>
              </w:rPr>
            </w:pPr>
          </w:p>
          <w:p w14:paraId="1B5E4699" w14:textId="77777777" w:rsidR="007B0DAD" w:rsidRDefault="007B0DAD" w:rsidP="00D81D58">
            <w:pPr>
              <w:spacing w:after="120"/>
              <w:rPr>
                <w:rFonts w:ascii="Cambria" w:hAnsi="Cambria"/>
                <w:shd w:val="clear" w:color="auto" w:fill="FFFFFF"/>
              </w:rPr>
            </w:pPr>
          </w:p>
          <w:p w14:paraId="2B342C80" w14:textId="77777777" w:rsidR="007B0DAD" w:rsidRDefault="007B0DAD" w:rsidP="007B0DAD">
            <w:pPr>
              <w:spacing w:after="120"/>
              <w:rPr>
                <w:rFonts w:ascii="Cambria" w:hAnsi="Cambria"/>
              </w:rPr>
            </w:pPr>
            <w:r w:rsidRPr="0017160B">
              <w:rPr>
                <w:rFonts w:ascii="Cambria" w:hAnsi="Cambria"/>
                <w:b/>
              </w:rPr>
              <w:lastRenderedPageBreak/>
              <w:t>Research Associate</w:t>
            </w:r>
            <w:r>
              <w:rPr>
                <w:rFonts w:ascii="Cambria" w:hAnsi="Cambria"/>
              </w:rPr>
              <w:t>, Nuclear Physics Division,</w:t>
            </w:r>
          </w:p>
          <w:p w14:paraId="0B9BFD00" w14:textId="77777777" w:rsidR="007B0DAD" w:rsidRDefault="007B0DAD" w:rsidP="007B0DAD">
            <w:pPr>
              <w:spacing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Bhabha</w:t>
            </w:r>
            <w:proofErr w:type="spellEnd"/>
            <w:r>
              <w:rPr>
                <w:rFonts w:ascii="Cambria" w:hAnsi="Cambria"/>
              </w:rPr>
              <w:t xml:space="preserve"> Atomic Research Centre, Mumbai, Maharashtra, </w:t>
            </w:r>
          </w:p>
          <w:p w14:paraId="7A459BF3" w14:textId="77777777" w:rsidR="007B0DAD" w:rsidRDefault="007B0DAD" w:rsidP="007B0DAD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India</w:t>
            </w:r>
          </w:p>
          <w:p w14:paraId="25405416" w14:textId="5B7CA6E5" w:rsidR="007B0DAD" w:rsidRDefault="007B0DAD" w:rsidP="007B0DAD">
            <w:pPr>
              <w:spacing w:after="120"/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bCs/>
                <w:iCs/>
              </w:rPr>
              <w:t>Supervisor: Dr. B.J. Roy</w:t>
            </w:r>
          </w:p>
          <w:p w14:paraId="0FA4EDB8" w14:textId="03723B4E" w:rsidR="007B0DAD" w:rsidRPr="00073397" w:rsidRDefault="007B0DAD" w:rsidP="00D81D58">
            <w:pPr>
              <w:spacing w:after="120"/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0C23E5D0" w14:textId="77777777" w:rsidR="00D94157" w:rsidRDefault="00D81D58" w:rsidP="00D81D58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August, 2017</w:t>
            </w:r>
            <w:r w:rsidR="00D94157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June, 2018</w:t>
            </w:r>
          </w:p>
          <w:p w14:paraId="58340672" w14:textId="77777777" w:rsidR="007B0DAD" w:rsidRDefault="007B0DAD" w:rsidP="00D81D58">
            <w:pPr>
              <w:spacing w:after="120"/>
              <w:rPr>
                <w:rFonts w:ascii="Cambria" w:hAnsi="Cambria"/>
              </w:rPr>
            </w:pPr>
          </w:p>
          <w:p w14:paraId="0AC72C6F" w14:textId="77777777" w:rsidR="007B0DAD" w:rsidRDefault="007B0DAD" w:rsidP="00D81D58">
            <w:pPr>
              <w:spacing w:after="120"/>
              <w:rPr>
                <w:rFonts w:ascii="Cambria" w:hAnsi="Cambria"/>
              </w:rPr>
            </w:pPr>
          </w:p>
          <w:p w14:paraId="1600516E" w14:textId="77777777" w:rsidR="007B0DAD" w:rsidRDefault="007B0DAD" w:rsidP="00D81D58">
            <w:pPr>
              <w:spacing w:after="120"/>
              <w:rPr>
                <w:rFonts w:ascii="Cambria" w:hAnsi="Cambria"/>
              </w:rPr>
            </w:pPr>
          </w:p>
          <w:p w14:paraId="254097CB" w14:textId="77777777" w:rsidR="007B0DAD" w:rsidRDefault="007B0DAD" w:rsidP="00D81D58">
            <w:pPr>
              <w:spacing w:after="120"/>
              <w:rPr>
                <w:rFonts w:ascii="Cambria" w:hAnsi="Cambria"/>
              </w:rPr>
            </w:pPr>
          </w:p>
          <w:p w14:paraId="7F00B23C" w14:textId="77777777" w:rsidR="007B0DAD" w:rsidRDefault="007B0DAD" w:rsidP="00D81D58">
            <w:pPr>
              <w:spacing w:after="120"/>
              <w:rPr>
                <w:rFonts w:ascii="Cambria" w:hAnsi="Cambria"/>
              </w:rPr>
            </w:pPr>
          </w:p>
          <w:p w14:paraId="485BCAB3" w14:textId="5EE831DB" w:rsidR="007B0DAD" w:rsidRDefault="007B0DAD" w:rsidP="00D81D58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lastRenderedPageBreak/>
              <w:t>April, 2014- March, 2016</w:t>
            </w:r>
          </w:p>
        </w:tc>
      </w:tr>
      <w:tr w:rsidR="00D81D58" w:rsidRPr="00972685" w14:paraId="70133E96" w14:textId="77777777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4766A39A" w14:textId="4AD6FBC3" w:rsidR="00D81D58" w:rsidRPr="00D81D58" w:rsidRDefault="00D81D58" w:rsidP="00FB6E7A">
            <w:pPr>
              <w:spacing w:after="120"/>
              <w:rPr>
                <w:rFonts w:ascii="Cambria" w:hAnsi="Cambria"/>
              </w:rPr>
            </w:pPr>
            <w:r w:rsidRPr="00D81D58">
              <w:rPr>
                <w:rFonts w:ascii="Cambria" w:hAnsi="Cambria"/>
                <w:b/>
              </w:rPr>
              <w:lastRenderedPageBreak/>
              <w:t>Assistant Professor</w:t>
            </w:r>
            <w:r w:rsidRPr="00D81D58">
              <w:rPr>
                <w:rFonts w:ascii="Cambria" w:hAnsi="Cambria"/>
              </w:rPr>
              <w:t xml:space="preserve">, </w:t>
            </w:r>
            <w:r w:rsidRPr="00D81D58">
              <w:rPr>
                <w:rFonts w:ascii="Cambria" w:hAnsi="Cambria"/>
                <w:bCs/>
              </w:rPr>
              <w:t>Department of Applied Science (Physics)</w:t>
            </w:r>
            <w:r w:rsidRPr="00D81D58">
              <w:rPr>
                <w:rFonts w:ascii="Cambria" w:hAnsi="Cambria"/>
              </w:rPr>
              <w:t xml:space="preserve">, </w:t>
            </w:r>
          </w:p>
          <w:p w14:paraId="12894C7D" w14:textId="77777777" w:rsidR="00D81D58" w:rsidRDefault="00D81D58" w:rsidP="009D6978">
            <w:pPr>
              <w:spacing w:after="120"/>
              <w:rPr>
                <w:rFonts w:ascii="Cambria" w:hAnsi="Cambria"/>
              </w:rPr>
            </w:pPr>
            <w:proofErr w:type="spellStart"/>
            <w:r w:rsidRPr="00D81D58">
              <w:rPr>
                <w:rFonts w:ascii="Cambria" w:hAnsi="Cambria"/>
                <w:bCs/>
              </w:rPr>
              <w:t>Dronacharya</w:t>
            </w:r>
            <w:proofErr w:type="spellEnd"/>
            <w:r w:rsidRPr="00D81D58">
              <w:rPr>
                <w:rFonts w:ascii="Cambria" w:hAnsi="Cambria"/>
                <w:bCs/>
              </w:rPr>
              <w:t xml:space="preserve"> College </w:t>
            </w:r>
            <w:r w:rsidRPr="00D81D58">
              <w:rPr>
                <w:rFonts w:ascii="Cambria" w:hAnsi="Cambria"/>
              </w:rPr>
              <w:t>of  En</w:t>
            </w:r>
            <w:r>
              <w:rPr>
                <w:rFonts w:ascii="Cambria" w:hAnsi="Cambria"/>
              </w:rPr>
              <w:t>gineering, Greater Noida, Uttar</w:t>
            </w:r>
          </w:p>
          <w:p w14:paraId="36629AD2" w14:textId="3A0C0E61" w:rsidR="006517B2" w:rsidRPr="007B0DAD" w:rsidRDefault="00D81D58" w:rsidP="009D6978">
            <w:pPr>
              <w:spacing w:after="120"/>
              <w:rPr>
                <w:rFonts w:ascii="Cambria" w:hAnsi="Cambria"/>
              </w:rPr>
            </w:pPr>
            <w:r w:rsidRPr="00D81D58">
              <w:rPr>
                <w:rFonts w:ascii="Cambria" w:hAnsi="Cambria"/>
              </w:rPr>
              <w:t>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14:paraId="7FDA2D92" w14:textId="444FEA96" w:rsidR="00D81D58" w:rsidRDefault="00D81D58" w:rsidP="00D81D58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March, 2012- June, 2013</w:t>
            </w:r>
          </w:p>
        </w:tc>
      </w:tr>
      <w:tr w:rsidR="00D81D58" w:rsidRPr="00972685" w14:paraId="0EAFB679" w14:textId="77777777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52420B07" w14:textId="5C545B01" w:rsidR="00D81D58" w:rsidRDefault="00D81D58" w:rsidP="006517B2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4AADF57E" w14:textId="713EAA9B" w:rsidR="00D81D58" w:rsidRDefault="00D81D58" w:rsidP="001614FE">
            <w:pPr>
              <w:spacing w:after="120"/>
              <w:rPr>
                <w:rFonts w:ascii="Cambria" w:hAnsi="Cambria"/>
              </w:rPr>
            </w:pPr>
          </w:p>
        </w:tc>
      </w:tr>
      <w:tr w:rsidR="00EF69CD" w14:paraId="1FE73334" w14:textId="77777777" w:rsidTr="00EF69CD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1E3B697E" w14:textId="18DB07FB" w:rsidR="00EF69CD" w:rsidRPr="00EF69CD" w:rsidRDefault="00EF69CD" w:rsidP="00FB6E7A">
            <w:pPr>
              <w:spacing w:after="120"/>
              <w:rPr>
                <w:rFonts w:ascii="Cambria" w:hAnsi="Cambria"/>
              </w:rPr>
            </w:pPr>
            <w:r w:rsidRPr="00073397">
              <w:rPr>
                <w:rFonts w:ascii="Cambria" w:hAnsi="Cambria"/>
                <w:b/>
              </w:rPr>
              <w:t>Post-doctoral Fellow</w:t>
            </w:r>
            <w:r w:rsidRPr="00EF69CD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Theory Division,</w:t>
            </w:r>
          </w:p>
          <w:p w14:paraId="0EC55588" w14:textId="77777777" w:rsidR="00EF69CD" w:rsidRDefault="00EF69CD" w:rsidP="00FB6E7A">
            <w:pPr>
              <w:spacing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Saha</w:t>
            </w:r>
            <w:proofErr w:type="spellEnd"/>
            <w:r>
              <w:rPr>
                <w:rFonts w:ascii="Cambria" w:hAnsi="Cambria"/>
              </w:rPr>
              <w:t xml:space="preserve"> Institute of Nuclear Physics, Kolkata, West Bengal, </w:t>
            </w:r>
          </w:p>
          <w:p w14:paraId="684AD96B" w14:textId="436F004C" w:rsidR="00EF69CD" w:rsidRPr="00EF69CD" w:rsidRDefault="00EF69CD" w:rsidP="00FB6E7A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India </w:t>
            </w:r>
          </w:p>
          <w:p w14:paraId="1A83C520" w14:textId="496DEA92" w:rsidR="00EF69CD" w:rsidRPr="00EF69CD" w:rsidRDefault="00EF69CD" w:rsidP="00EF69CD">
            <w:pPr>
              <w:spacing w:after="120"/>
              <w:rPr>
                <w:rFonts w:ascii="Cambria" w:hAnsi="Cambria"/>
                <w:b/>
              </w:rPr>
            </w:pPr>
            <w:r w:rsidRPr="00EF69CD">
              <w:rPr>
                <w:rFonts w:ascii="Cambria" w:hAnsi="Cambria"/>
              </w:rPr>
              <w:t xml:space="preserve">Supervisor: </w:t>
            </w:r>
            <w:r>
              <w:rPr>
                <w:rFonts w:ascii="Cambria" w:hAnsi="Cambria"/>
              </w:rPr>
              <w:t xml:space="preserve">Prof. </w:t>
            </w:r>
            <w:proofErr w:type="spellStart"/>
            <w:r>
              <w:rPr>
                <w:rFonts w:ascii="Cambria" w:hAnsi="Cambria"/>
              </w:rPr>
              <w:t>Radhey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Shyam</w:t>
            </w:r>
            <w:proofErr w:type="spellEnd"/>
          </w:p>
        </w:tc>
        <w:tc>
          <w:tcPr>
            <w:tcW w:w="1465" w:type="pct"/>
            <w:shd w:val="clear" w:color="auto" w:fill="FFFFFF" w:themeFill="background1"/>
          </w:tcPr>
          <w:p w14:paraId="4C2E1BA4" w14:textId="38E11111" w:rsidR="00EF69CD" w:rsidRDefault="003E6BC6" w:rsidP="003E6BC6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</w:t>
            </w:r>
            <w:r w:rsidR="00EF69CD">
              <w:rPr>
                <w:rFonts w:ascii="Cambria" w:hAnsi="Cambria"/>
              </w:rPr>
              <w:t>, 201</w:t>
            </w:r>
            <w:r>
              <w:rPr>
                <w:rFonts w:ascii="Cambria" w:hAnsi="Cambria"/>
              </w:rPr>
              <w:t>0</w:t>
            </w:r>
            <w:r w:rsidR="00EF69CD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September</w:t>
            </w:r>
            <w:r w:rsidR="00EF69CD">
              <w:rPr>
                <w:rFonts w:ascii="Cambria" w:hAnsi="Cambria"/>
              </w:rPr>
              <w:t>, 201</w:t>
            </w:r>
            <w:r>
              <w:rPr>
                <w:rFonts w:ascii="Cambria" w:hAnsi="Cambria"/>
              </w:rPr>
              <w:t>1</w:t>
            </w:r>
          </w:p>
        </w:tc>
      </w:tr>
    </w:tbl>
    <w:p w14:paraId="5B29857D" w14:textId="5DEC9763"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42EE69B8" w14:textId="2413EA68"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Administrative Experience</w:t>
      </w:r>
    </w:p>
    <w:tbl>
      <w:tblPr>
        <w:tblpPr w:leftFromText="187" w:rightFromText="187" w:vertAnchor="text" w:tblpY="1"/>
        <w:tblOverlap w:val="never"/>
        <w:tblW w:w="499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6210"/>
        <w:gridCol w:w="2785"/>
      </w:tblGrid>
      <w:tr w:rsidR="00721B77" w:rsidRPr="00972685" w14:paraId="2A7A11B4" w14:textId="77777777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44A3297A" w14:textId="77777777" w:rsidR="007A2A19" w:rsidRDefault="007A2A19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Member of Reception Committee for 19</w:t>
            </w:r>
            <w:r w:rsidRPr="007A2A19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Convocation,</w:t>
            </w:r>
          </w:p>
          <w:p w14:paraId="35FEE9AE" w14:textId="0216E0DE" w:rsidR="00721B77" w:rsidRPr="009F6BFE" w:rsidRDefault="007A2A19" w:rsidP="00FD7D3C">
            <w:pPr>
              <w:spacing w:after="120"/>
              <w:rPr>
                <w:rFonts w:ascii="Cambria" w:hAnsi="Cambria"/>
                <w:b/>
              </w:rPr>
            </w:pPr>
            <w:r w:rsidRPr="009F6BFE">
              <w:rPr>
                <w:rFonts w:ascii="Cambria" w:hAnsi="Cambria"/>
                <w:b/>
              </w:rPr>
              <w:t>Rajiv Gandhi University, Arunachal Pradesh, India</w:t>
            </w:r>
          </w:p>
        </w:tc>
        <w:tc>
          <w:tcPr>
            <w:tcW w:w="1548" w:type="pct"/>
            <w:shd w:val="clear" w:color="auto" w:fill="FFFFFF" w:themeFill="background1"/>
          </w:tcPr>
          <w:p w14:paraId="0F577D99" w14:textId="22D73BDF" w:rsidR="00721B77" w:rsidRDefault="007A2A19" w:rsidP="007A2A19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September</w:t>
            </w:r>
            <w:r w:rsidR="00721B7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2021</w:t>
            </w:r>
            <w:r w:rsidR="00721B77">
              <w:rPr>
                <w:rFonts w:ascii="Cambria" w:hAnsi="Cambria"/>
              </w:rPr>
              <w:t>-till date</w:t>
            </w:r>
          </w:p>
        </w:tc>
      </w:tr>
      <w:tr w:rsidR="00721B77" w:rsidRPr="00972685" w14:paraId="51301A93" w14:textId="77777777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2805E5EE" w14:textId="63A22380" w:rsidR="00721B77" w:rsidRPr="00972685" w:rsidRDefault="00721B77" w:rsidP="00073397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548" w:type="pct"/>
            <w:shd w:val="clear" w:color="auto" w:fill="FFFFFF" w:themeFill="background1"/>
          </w:tcPr>
          <w:p w14:paraId="0552B681" w14:textId="1EBA141B" w:rsidR="00721B77" w:rsidRDefault="00721B77" w:rsidP="00073397">
            <w:pPr>
              <w:spacing w:after="120"/>
              <w:rPr>
                <w:rFonts w:ascii="Cambria" w:hAnsi="Cambria"/>
                <w:b/>
              </w:rPr>
            </w:pPr>
          </w:p>
        </w:tc>
      </w:tr>
      <w:tr w:rsidR="00721B77" w:rsidRPr="00972685" w14:paraId="31F9C377" w14:textId="77777777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4FD63C46" w14:textId="556AE571" w:rsidR="009F6BFE" w:rsidRDefault="009F6BFE" w:rsidP="009F6BFE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CBCS (Choice Base Credit System) Coordinator </w:t>
            </w:r>
            <w:r w:rsidR="006E54D6">
              <w:rPr>
                <w:rFonts w:ascii="Cambria" w:hAnsi="Cambria"/>
                <w:b/>
              </w:rPr>
              <w:t xml:space="preserve"> for session 2021-2022</w:t>
            </w:r>
          </w:p>
          <w:p w14:paraId="312E2E41" w14:textId="68D33314" w:rsidR="009F6BFE" w:rsidRDefault="009F6BFE" w:rsidP="009F6BFE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Department of Physics, </w:t>
            </w:r>
            <w:r w:rsidRPr="009F6BFE">
              <w:rPr>
                <w:rFonts w:ascii="Cambria" w:hAnsi="Cambria"/>
                <w:b/>
              </w:rPr>
              <w:t xml:space="preserve"> </w:t>
            </w:r>
          </w:p>
          <w:p w14:paraId="3D785D95" w14:textId="53B131F4" w:rsidR="00721B77" w:rsidRDefault="009F6BFE" w:rsidP="009F6BFE">
            <w:pPr>
              <w:spacing w:after="120"/>
              <w:rPr>
                <w:rFonts w:ascii="Cambria" w:hAnsi="Cambria"/>
                <w:b/>
              </w:rPr>
            </w:pPr>
            <w:r w:rsidRPr="009F6BFE">
              <w:rPr>
                <w:rFonts w:ascii="Cambria" w:hAnsi="Cambria"/>
                <w:b/>
              </w:rPr>
              <w:t>Rajiv Gandhi University, Arunachal Pradesh, India</w:t>
            </w:r>
          </w:p>
        </w:tc>
        <w:tc>
          <w:tcPr>
            <w:tcW w:w="1548" w:type="pct"/>
            <w:shd w:val="clear" w:color="auto" w:fill="FFFFFF" w:themeFill="background1"/>
          </w:tcPr>
          <w:p w14:paraId="4DAAF159" w14:textId="4F301C4C" w:rsidR="00721B77" w:rsidRDefault="009F6BFE" w:rsidP="009F6BFE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August, 2021 –</w:t>
            </w:r>
            <w:r w:rsidR="00721B7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till date</w:t>
            </w:r>
          </w:p>
        </w:tc>
      </w:tr>
      <w:tr w:rsidR="00C84E40" w:rsidRPr="00972685" w14:paraId="50D1B998" w14:textId="77777777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02BDE86F" w14:textId="77777777" w:rsidR="00C84E40" w:rsidRDefault="00C84E40" w:rsidP="00C84E40">
            <w:pPr>
              <w:spacing w:after="120"/>
              <w:rPr>
                <w:rFonts w:ascii="Cambria" w:hAnsi="Cambria"/>
                <w:b/>
              </w:rPr>
            </w:pPr>
          </w:p>
          <w:p w14:paraId="4A8AAB5D" w14:textId="77777777" w:rsidR="00C84E40" w:rsidRDefault="00C84E40" w:rsidP="00C84E40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Member of Admission Committee of M.Sc. 1</w:t>
            </w:r>
            <w:r w:rsidRPr="00073397">
              <w:rPr>
                <w:rFonts w:ascii="Cambria" w:hAnsi="Cambria"/>
                <w:b/>
                <w:vertAlign w:val="superscript"/>
              </w:rPr>
              <w:t>st</w:t>
            </w:r>
            <w:r>
              <w:rPr>
                <w:rFonts w:ascii="Cambria" w:hAnsi="Cambria"/>
                <w:b/>
                <w:vertAlign w:val="superscript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Semester and Ph.D. for session 2021-2022</w:t>
            </w:r>
          </w:p>
          <w:p w14:paraId="1179659E" w14:textId="77777777" w:rsidR="000C54F7" w:rsidRDefault="000C54F7" w:rsidP="000C54F7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Department of Physics, </w:t>
            </w:r>
            <w:r w:rsidRPr="009F6BFE">
              <w:rPr>
                <w:rFonts w:ascii="Cambria" w:hAnsi="Cambria"/>
                <w:b/>
              </w:rPr>
              <w:t xml:space="preserve"> </w:t>
            </w:r>
          </w:p>
          <w:p w14:paraId="2626B5C0" w14:textId="77777777" w:rsidR="00C84E40" w:rsidRDefault="00C84E40" w:rsidP="00C84E40">
            <w:pPr>
              <w:spacing w:after="120"/>
              <w:rPr>
                <w:rFonts w:ascii="Cambria" w:hAnsi="Cambria"/>
                <w:b/>
              </w:rPr>
            </w:pPr>
            <w:r w:rsidRPr="009F6BFE">
              <w:rPr>
                <w:rFonts w:ascii="Cambria" w:hAnsi="Cambria"/>
                <w:b/>
              </w:rPr>
              <w:t>Rajiv Gandhi University, Arunachal Pradesh, India</w:t>
            </w:r>
          </w:p>
          <w:p w14:paraId="3617494A" w14:textId="77777777" w:rsidR="000C54F7" w:rsidRDefault="000C54F7" w:rsidP="00C84E40">
            <w:pPr>
              <w:spacing w:after="120"/>
              <w:rPr>
                <w:rFonts w:ascii="Cambria" w:hAnsi="Cambria"/>
                <w:b/>
              </w:rPr>
            </w:pPr>
          </w:p>
          <w:p w14:paraId="17ED1C2C" w14:textId="0B58A1AD" w:rsidR="000C54F7" w:rsidRDefault="000C54F7" w:rsidP="000C54F7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Internal Examiner to conduct M.Sc. II  Semester  Practical Examination and VIVA-Voce </w:t>
            </w:r>
          </w:p>
          <w:p w14:paraId="34990298" w14:textId="77777777" w:rsidR="000C54F7" w:rsidRDefault="000C54F7" w:rsidP="000C54F7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Department of Physics, </w:t>
            </w:r>
            <w:r w:rsidRPr="009F6BFE">
              <w:rPr>
                <w:rFonts w:ascii="Cambria" w:hAnsi="Cambria"/>
                <w:b/>
              </w:rPr>
              <w:t xml:space="preserve"> </w:t>
            </w:r>
          </w:p>
          <w:p w14:paraId="6D055D61" w14:textId="77777777" w:rsidR="000C54F7" w:rsidRDefault="000C54F7" w:rsidP="000C54F7">
            <w:pPr>
              <w:spacing w:after="120"/>
              <w:rPr>
                <w:rFonts w:ascii="Cambria" w:hAnsi="Cambria"/>
                <w:b/>
              </w:rPr>
            </w:pPr>
            <w:r w:rsidRPr="009F6BFE">
              <w:rPr>
                <w:rFonts w:ascii="Cambria" w:hAnsi="Cambria"/>
                <w:b/>
              </w:rPr>
              <w:t>Rajiv Gandhi University, Arunachal Pradesh, India</w:t>
            </w:r>
          </w:p>
          <w:p w14:paraId="10203F0C" w14:textId="77777777" w:rsidR="000C54F7" w:rsidRDefault="000C54F7" w:rsidP="00C84E40">
            <w:pPr>
              <w:spacing w:after="120"/>
              <w:rPr>
                <w:rFonts w:ascii="Cambria" w:hAnsi="Cambria"/>
                <w:b/>
              </w:rPr>
            </w:pPr>
          </w:p>
          <w:p w14:paraId="72A3EAE8" w14:textId="77777777" w:rsidR="00011E2A" w:rsidRDefault="00011E2A" w:rsidP="00C84E40">
            <w:pPr>
              <w:spacing w:after="120"/>
              <w:rPr>
                <w:rFonts w:ascii="Cambria" w:hAnsi="Cambria"/>
                <w:b/>
              </w:rPr>
            </w:pPr>
          </w:p>
          <w:p w14:paraId="1577B028" w14:textId="77777777" w:rsidR="00011E2A" w:rsidRDefault="00011E2A" w:rsidP="00C84E40">
            <w:pPr>
              <w:spacing w:after="120"/>
              <w:rPr>
                <w:rFonts w:ascii="Cambria" w:hAnsi="Cambria"/>
                <w:b/>
              </w:rPr>
            </w:pPr>
          </w:p>
          <w:p w14:paraId="1F6BC4C4" w14:textId="738B1482" w:rsidR="00535210" w:rsidRDefault="00535210" w:rsidP="00535210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Examiner for evaluation of answer script of M.Sc.   Physics 2</w:t>
            </w:r>
            <w:r w:rsidRPr="00535210">
              <w:rPr>
                <w:rFonts w:ascii="Cambria" w:hAnsi="Cambria"/>
                <w:b/>
                <w:vertAlign w:val="superscript"/>
              </w:rPr>
              <w:t>nd</w:t>
            </w:r>
            <w:r>
              <w:rPr>
                <w:rFonts w:ascii="Cambria" w:hAnsi="Cambria"/>
                <w:b/>
              </w:rPr>
              <w:t xml:space="preserve"> and 4</w:t>
            </w:r>
            <w:r w:rsidRPr="00535210">
              <w:rPr>
                <w:rFonts w:ascii="Cambria" w:hAnsi="Cambria"/>
                <w:b/>
                <w:vertAlign w:val="superscript"/>
              </w:rPr>
              <w:t>th</w:t>
            </w:r>
            <w:r>
              <w:rPr>
                <w:rFonts w:ascii="Cambria" w:hAnsi="Cambria"/>
                <w:b/>
              </w:rPr>
              <w:t xml:space="preserve"> Semester examination</w:t>
            </w:r>
            <w:r w:rsidRPr="009F6BFE">
              <w:rPr>
                <w:rFonts w:ascii="Cambria" w:hAnsi="Cambria"/>
                <w:b/>
              </w:rPr>
              <w:t xml:space="preserve"> </w:t>
            </w:r>
          </w:p>
          <w:p w14:paraId="0468487B" w14:textId="77777777" w:rsidR="00535210" w:rsidRDefault="00535210" w:rsidP="00535210">
            <w:pPr>
              <w:spacing w:after="120"/>
              <w:rPr>
                <w:rFonts w:ascii="Cambria" w:hAnsi="Cambria"/>
                <w:b/>
              </w:rPr>
            </w:pPr>
            <w:r w:rsidRPr="009F6BFE">
              <w:rPr>
                <w:rFonts w:ascii="Cambria" w:hAnsi="Cambria"/>
                <w:b/>
              </w:rPr>
              <w:t>Rajiv Gandhi University, Arunachal Pradesh, India</w:t>
            </w:r>
          </w:p>
          <w:p w14:paraId="60597A0A" w14:textId="44DCDBBD" w:rsidR="000C54F7" w:rsidRDefault="000C54F7" w:rsidP="00C84E40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1548" w:type="pct"/>
            <w:shd w:val="clear" w:color="auto" w:fill="FFFFFF" w:themeFill="background1"/>
          </w:tcPr>
          <w:p w14:paraId="1A88A59B" w14:textId="77777777" w:rsidR="00C84E40" w:rsidRDefault="00C84E40" w:rsidP="00C84E40">
            <w:pPr>
              <w:spacing w:after="120"/>
              <w:rPr>
                <w:rFonts w:ascii="Cambria" w:hAnsi="Cambria"/>
              </w:rPr>
            </w:pPr>
          </w:p>
          <w:p w14:paraId="78FAF155" w14:textId="77777777" w:rsidR="00C84E40" w:rsidRDefault="00C84E40" w:rsidP="00C84E40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July, 2021- till now</w:t>
            </w:r>
          </w:p>
          <w:p w14:paraId="4E09510D" w14:textId="77777777" w:rsidR="000C54F7" w:rsidRDefault="000C54F7" w:rsidP="00C84E40">
            <w:pPr>
              <w:spacing w:after="120"/>
              <w:rPr>
                <w:rFonts w:ascii="Cambria" w:hAnsi="Cambria"/>
              </w:rPr>
            </w:pPr>
          </w:p>
          <w:p w14:paraId="5677445A" w14:textId="77777777" w:rsidR="000C54F7" w:rsidRDefault="000C54F7" w:rsidP="00C84E40">
            <w:pPr>
              <w:spacing w:after="120"/>
              <w:rPr>
                <w:rFonts w:ascii="Cambria" w:hAnsi="Cambria"/>
              </w:rPr>
            </w:pPr>
          </w:p>
          <w:p w14:paraId="3886085D" w14:textId="77777777" w:rsidR="000C54F7" w:rsidRDefault="000C54F7" w:rsidP="00C84E40">
            <w:pPr>
              <w:spacing w:after="120"/>
              <w:rPr>
                <w:rFonts w:ascii="Cambria" w:hAnsi="Cambria"/>
              </w:rPr>
            </w:pPr>
          </w:p>
          <w:p w14:paraId="5891FC5B" w14:textId="77777777" w:rsidR="00535210" w:rsidRDefault="00535210" w:rsidP="000C54F7">
            <w:pPr>
              <w:spacing w:after="120"/>
              <w:rPr>
                <w:rFonts w:ascii="Cambria" w:hAnsi="Cambria"/>
              </w:rPr>
            </w:pPr>
          </w:p>
          <w:p w14:paraId="399EBD2F" w14:textId="77777777" w:rsidR="000C54F7" w:rsidRDefault="000C54F7" w:rsidP="000C54F7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  <w:r w:rsidRPr="000C54F7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July, 2021- 17</w:t>
            </w:r>
            <w:r w:rsidRPr="000C54F7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July, 2021</w:t>
            </w:r>
          </w:p>
          <w:p w14:paraId="19CC7497" w14:textId="77777777" w:rsidR="00535210" w:rsidRDefault="00535210" w:rsidP="000C54F7">
            <w:pPr>
              <w:spacing w:after="120"/>
              <w:rPr>
                <w:rFonts w:ascii="Cambria" w:hAnsi="Cambria"/>
              </w:rPr>
            </w:pPr>
          </w:p>
          <w:p w14:paraId="53A18764" w14:textId="77777777" w:rsidR="00535210" w:rsidRDefault="00535210" w:rsidP="000C54F7">
            <w:pPr>
              <w:spacing w:after="120"/>
              <w:rPr>
                <w:rFonts w:ascii="Cambria" w:hAnsi="Cambria"/>
              </w:rPr>
            </w:pPr>
          </w:p>
          <w:p w14:paraId="76D3EC8E" w14:textId="77777777" w:rsidR="00535210" w:rsidRDefault="00535210" w:rsidP="000C54F7">
            <w:pPr>
              <w:spacing w:after="120"/>
              <w:rPr>
                <w:rFonts w:ascii="Cambria" w:hAnsi="Cambria"/>
              </w:rPr>
            </w:pPr>
          </w:p>
          <w:p w14:paraId="2BADBB56" w14:textId="77777777" w:rsidR="00011E2A" w:rsidRDefault="00011E2A" w:rsidP="000C54F7">
            <w:pPr>
              <w:spacing w:after="120"/>
              <w:rPr>
                <w:rFonts w:ascii="Cambria" w:hAnsi="Cambria"/>
              </w:rPr>
            </w:pPr>
          </w:p>
          <w:p w14:paraId="42F88CB0" w14:textId="77777777" w:rsidR="00011E2A" w:rsidRDefault="00011E2A" w:rsidP="000C54F7">
            <w:pPr>
              <w:spacing w:after="120"/>
              <w:rPr>
                <w:rFonts w:ascii="Cambria" w:hAnsi="Cambria"/>
              </w:rPr>
            </w:pPr>
          </w:p>
          <w:p w14:paraId="63ABCC83" w14:textId="40009801" w:rsidR="00535210" w:rsidRDefault="00535210" w:rsidP="000C54F7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June, 2021- July, 2021</w:t>
            </w:r>
          </w:p>
        </w:tc>
      </w:tr>
    </w:tbl>
    <w:p w14:paraId="5C3B5DEE" w14:textId="0D7CF2F3" w:rsidR="00717F79" w:rsidRDefault="00717F79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Awards &amp; </w:t>
      </w:r>
      <w:proofErr w:type="spellStart"/>
      <w:r>
        <w:rPr>
          <w:rFonts w:ascii="Cambria" w:hAnsi="Cambria"/>
          <w:b/>
          <w:sz w:val="28"/>
          <w:szCs w:val="28"/>
        </w:rPr>
        <w:t>Honours</w:t>
      </w:r>
      <w:proofErr w:type="spellEnd"/>
    </w:p>
    <w:p w14:paraId="6E0C9549" w14:textId="77777777" w:rsidR="00D74111" w:rsidRPr="00D74111" w:rsidRDefault="003030D6" w:rsidP="008960B4">
      <w:pPr>
        <w:pStyle w:val="ListParagraph"/>
        <w:numPr>
          <w:ilvl w:val="0"/>
          <w:numId w:val="19"/>
        </w:numPr>
        <w:spacing w:after="120"/>
        <w:ind w:left="518" w:hanging="518"/>
        <w:rPr>
          <w:rFonts w:ascii="Cambria" w:hAnsi="Cambria"/>
        </w:rPr>
      </w:pPr>
      <w:r w:rsidRPr="003030D6">
        <w:rPr>
          <w:rFonts w:ascii="Cambria" w:hAnsi="Cambria"/>
        </w:rPr>
        <w:t xml:space="preserve">Research Associate </w:t>
      </w:r>
      <w:r w:rsidRPr="003030D6">
        <w:rPr>
          <w:rFonts w:ascii="Cambria" w:hAnsi="Cambria"/>
          <w:bCs/>
        </w:rPr>
        <w:t xml:space="preserve">Fellowship by DAE-BRNS at  </w:t>
      </w:r>
      <w:proofErr w:type="spellStart"/>
      <w:r w:rsidRPr="003030D6">
        <w:rPr>
          <w:rFonts w:ascii="Cambria" w:hAnsi="Cambria"/>
          <w:bCs/>
        </w:rPr>
        <w:t>Bhabha</w:t>
      </w:r>
      <w:proofErr w:type="spellEnd"/>
      <w:r w:rsidRPr="003030D6">
        <w:rPr>
          <w:rFonts w:ascii="Cambria" w:hAnsi="Cambria"/>
          <w:bCs/>
        </w:rPr>
        <w:t xml:space="preserve"> Atomic Research </w:t>
      </w:r>
    </w:p>
    <w:p w14:paraId="59C4E156" w14:textId="77777777" w:rsidR="00D74111" w:rsidRDefault="00D74111" w:rsidP="00D74111">
      <w:pPr>
        <w:pStyle w:val="ListParagraph"/>
        <w:spacing w:after="120"/>
        <w:ind w:left="518"/>
        <w:rPr>
          <w:rFonts w:ascii="Cambria" w:hAnsi="Cambria"/>
          <w:bCs/>
        </w:rPr>
      </w:pPr>
    </w:p>
    <w:p w14:paraId="47D06A7B" w14:textId="73C7F9BE" w:rsidR="003030D6" w:rsidRDefault="003030D6" w:rsidP="00D74111">
      <w:pPr>
        <w:pStyle w:val="ListParagraph"/>
        <w:spacing w:after="120"/>
        <w:ind w:left="518"/>
        <w:rPr>
          <w:rFonts w:ascii="Cambria" w:hAnsi="Cambria"/>
          <w:bCs/>
        </w:rPr>
      </w:pPr>
      <w:r w:rsidRPr="003030D6">
        <w:rPr>
          <w:rFonts w:ascii="Cambria" w:hAnsi="Cambria"/>
          <w:bCs/>
        </w:rPr>
        <w:t>Centre, Mumbai (2014-2016)</w:t>
      </w:r>
    </w:p>
    <w:p w14:paraId="543A097D" w14:textId="77777777" w:rsidR="00011E2A" w:rsidRPr="003030D6" w:rsidRDefault="00011E2A" w:rsidP="00D74111">
      <w:pPr>
        <w:pStyle w:val="ListParagraph"/>
        <w:spacing w:after="120"/>
        <w:ind w:left="518"/>
        <w:rPr>
          <w:rFonts w:ascii="Cambria" w:hAnsi="Cambria"/>
        </w:rPr>
      </w:pPr>
    </w:p>
    <w:p w14:paraId="43A32E21" w14:textId="606559DC" w:rsidR="003030D6" w:rsidRDefault="003030D6" w:rsidP="003030D6">
      <w:pPr>
        <w:numPr>
          <w:ilvl w:val="0"/>
          <w:numId w:val="19"/>
        </w:numPr>
        <w:suppressAutoHyphens/>
        <w:spacing w:line="360" w:lineRule="auto"/>
        <w:jc w:val="both"/>
        <w:rPr>
          <w:rFonts w:ascii="Cambria" w:hAnsi="Cambria"/>
        </w:rPr>
      </w:pPr>
      <w:r w:rsidRPr="003030D6">
        <w:rPr>
          <w:rFonts w:ascii="Cambria" w:hAnsi="Cambria"/>
          <w:bCs/>
        </w:rPr>
        <w:t xml:space="preserve">Post-doctoral  Fellowship by  </w:t>
      </w:r>
      <w:proofErr w:type="spellStart"/>
      <w:r w:rsidRPr="003030D6">
        <w:rPr>
          <w:rFonts w:ascii="Cambria" w:hAnsi="Cambria"/>
          <w:bCs/>
        </w:rPr>
        <w:t>Saha</w:t>
      </w:r>
      <w:proofErr w:type="spellEnd"/>
      <w:r w:rsidRPr="003030D6">
        <w:rPr>
          <w:rFonts w:ascii="Cambria" w:hAnsi="Cambria"/>
          <w:bCs/>
        </w:rPr>
        <w:t xml:space="preserve"> Institute of  Nuclear Physics,  Kolkata (</w:t>
      </w:r>
      <w:r w:rsidRPr="003030D6">
        <w:rPr>
          <w:rFonts w:ascii="Cambria" w:hAnsi="Cambria"/>
        </w:rPr>
        <w:t xml:space="preserve">2010 -2011) </w:t>
      </w:r>
    </w:p>
    <w:p w14:paraId="518ADA2C" w14:textId="77777777" w:rsidR="00011E2A" w:rsidRPr="003030D6" w:rsidRDefault="00011E2A" w:rsidP="00011E2A">
      <w:pPr>
        <w:suppressAutoHyphens/>
        <w:spacing w:line="360" w:lineRule="auto"/>
        <w:ind w:left="450"/>
        <w:jc w:val="both"/>
        <w:rPr>
          <w:rFonts w:ascii="Cambria" w:hAnsi="Cambria"/>
        </w:rPr>
      </w:pPr>
    </w:p>
    <w:p w14:paraId="318A1399" w14:textId="389D5B8C" w:rsidR="003030D6" w:rsidRPr="003030D6" w:rsidRDefault="003030D6" w:rsidP="003030D6">
      <w:pPr>
        <w:numPr>
          <w:ilvl w:val="0"/>
          <w:numId w:val="19"/>
        </w:numPr>
        <w:suppressAutoHyphens/>
        <w:spacing w:line="360" w:lineRule="auto"/>
        <w:jc w:val="both"/>
        <w:rPr>
          <w:rFonts w:ascii="Cambria" w:hAnsi="Cambria"/>
        </w:rPr>
      </w:pPr>
      <w:r w:rsidRPr="003030D6">
        <w:rPr>
          <w:rFonts w:ascii="Cambria" w:hAnsi="Cambria"/>
        </w:rPr>
        <w:t xml:space="preserve">UGC - Fellowship </w:t>
      </w:r>
      <w:proofErr w:type="gramStart"/>
      <w:r w:rsidRPr="003030D6">
        <w:rPr>
          <w:rFonts w:ascii="Cambria" w:hAnsi="Cambria"/>
          <w:lang w:val="en-IN"/>
        </w:rPr>
        <w:t>during  Ph</w:t>
      </w:r>
      <w:proofErr w:type="gramEnd"/>
      <w:r w:rsidRPr="003030D6">
        <w:rPr>
          <w:rFonts w:ascii="Cambria" w:hAnsi="Cambria"/>
          <w:lang w:val="en-IN"/>
        </w:rPr>
        <w:t xml:space="preserve">. D.  Registration  at Aligarh Muslim  </w:t>
      </w:r>
      <w:r w:rsidRPr="003030D6">
        <w:rPr>
          <w:rFonts w:ascii="Cambria" w:hAnsi="Cambria"/>
          <w:bCs/>
        </w:rPr>
        <w:t>University, Aligarh (2007 – 2009)</w:t>
      </w:r>
    </w:p>
    <w:p w14:paraId="6ED6789A" w14:textId="77777777" w:rsidR="00FD7D3C" w:rsidRDefault="00FD7D3C" w:rsidP="00FD7D3C">
      <w:pPr>
        <w:spacing w:after="120"/>
        <w:jc w:val="both"/>
        <w:rPr>
          <w:rFonts w:ascii="Cambria" w:hAnsi="Cambria"/>
        </w:rPr>
      </w:pPr>
    </w:p>
    <w:p w14:paraId="3709F28E" w14:textId="77777777"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Interests</w:t>
      </w:r>
    </w:p>
    <w:p w14:paraId="2069EE3C" w14:textId="717D4274" w:rsidR="007C1A51" w:rsidRPr="007C1A51" w:rsidRDefault="00795598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 w:rsidRPr="004651CD">
        <w:t xml:space="preserve">Nuclear Structure: </w:t>
      </w:r>
      <w:proofErr w:type="spellStart"/>
      <w:r w:rsidRPr="004651CD">
        <w:t>Hypernuclei</w:t>
      </w:r>
      <w:proofErr w:type="spellEnd"/>
      <w:r>
        <w:rPr>
          <w:rFonts w:ascii="Cambria" w:hAnsi="Cambria"/>
        </w:rPr>
        <w:t xml:space="preserve"> </w:t>
      </w:r>
    </w:p>
    <w:p w14:paraId="4F1982B6" w14:textId="77777777" w:rsidR="00795598" w:rsidRPr="00795598" w:rsidRDefault="00795598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 w:rsidRPr="004651CD">
        <w:rPr>
          <w:bCs/>
        </w:rPr>
        <w:t>Nuclear Reactions</w:t>
      </w:r>
      <w:r>
        <w:rPr>
          <w:rFonts w:ascii="Cambria" w:hAnsi="Cambria"/>
        </w:rPr>
        <w:t xml:space="preserve"> </w:t>
      </w:r>
    </w:p>
    <w:p w14:paraId="15D804F7" w14:textId="1B432DD5" w:rsidR="00795598" w:rsidRPr="00795598" w:rsidRDefault="00795598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t>Accelerators and Instrumentation for Nuclear Physics</w:t>
      </w:r>
    </w:p>
    <w:p w14:paraId="2F06D568" w14:textId="77777777" w:rsidR="004F070A" w:rsidRDefault="004F070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3CC0D2D3" w14:textId="77777777"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14:paraId="09E92F21" w14:textId="63C52CEA" w:rsidR="0008373D" w:rsidRDefault="0008373D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r w:rsidRPr="00C52073">
        <w:rPr>
          <w:rStyle w:val="Strong"/>
          <w:rFonts w:ascii="Cambria" w:hAnsi="Cambria"/>
          <w:b w:val="0"/>
          <w:color w:val="000000"/>
          <w:shd w:val="clear" w:color="auto" w:fill="FFFFFF"/>
        </w:rPr>
        <w:t xml:space="preserve">Technical design report for the </w:t>
      </w:r>
      <w:r w:rsidRPr="00C52073">
        <w:rPr>
          <w:rFonts w:ascii="Cambria" w:hAnsi="Cambria"/>
          <w:position w:val="-4"/>
          <w:lang w:val="en-IN" w:eastAsia="en-IN"/>
        </w:rPr>
        <w:object w:dxaOrig="240" w:dyaOrig="420" w14:anchorId="2A735B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1pt" o:ole="">
            <v:imagedata r:id="rId12" o:title=""/>
          </v:shape>
          <o:OLEObject Type="Embed" ProgID="Equation.3" ShapeID="_x0000_i1025" DrawAspect="Content" ObjectID="_1696942226" r:id="rId13"/>
        </w:object>
      </w:r>
      <w:r w:rsidRPr="00C52073">
        <w:rPr>
          <w:rFonts w:ascii="Cambria" w:hAnsi="Cambria"/>
          <w:bCs/>
          <w:lang w:val="en-IN" w:eastAsia="en-IN"/>
        </w:rPr>
        <w:t>ANDA</w:t>
      </w:r>
      <w:r w:rsidRPr="00C52073">
        <w:rPr>
          <w:rStyle w:val="Strong"/>
          <w:rFonts w:ascii="Cambria" w:hAnsi="Cambria"/>
          <w:b w:val="0"/>
          <w:color w:val="000000"/>
          <w:shd w:val="clear" w:color="auto" w:fill="FFFFFF"/>
        </w:rPr>
        <w:t xml:space="preserve"> Barrel DIRC detector</w:t>
      </w:r>
      <w:r w:rsidRPr="00C52073">
        <w:rPr>
          <w:rFonts w:ascii="Cambria" w:hAnsi="Cambria"/>
          <w:bCs/>
        </w:rPr>
        <w:t xml:space="preserve">: The </w:t>
      </w:r>
      <w:r w:rsidRPr="00C52073">
        <w:rPr>
          <w:rFonts w:ascii="Cambria" w:hAnsi="Cambria"/>
          <w:position w:val="-4"/>
          <w:lang w:val="en-IN" w:eastAsia="en-IN"/>
        </w:rPr>
        <w:object w:dxaOrig="240" w:dyaOrig="420" w14:anchorId="0ED71449">
          <v:shape id="_x0000_i1026" type="#_x0000_t75" style="width:12pt;height:21pt" o:ole="">
            <v:imagedata r:id="rId12" o:title=""/>
          </v:shape>
          <o:OLEObject Type="Embed" ProgID="Equation.3" ShapeID="_x0000_i1026" DrawAspect="Content" ObjectID="_1696942227" r:id="rId14"/>
        </w:object>
      </w:r>
      <w:r w:rsidRPr="00C52073">
        <w:rPr>
          <w:rFonts w:ascii="Cambria" w:hAnsi="Cambria"/>
          <w:bCs/>
          <w:lang w:val="en-IN" w:eastAsia="en-IN"/>
        </w:rPr>
        <w:t>ANDA</w:t>
      </w:r>
      <w:r w:rsidRPr="00C52073">
        <w:rPr>
          <w:rStyle w:val="apple-converted-space"/>
          <w:rFonts w:ascii="Cambria" w:hAnsi="Cambria"/>
          <w:shd w:val="clear" w:color="auto" w:fill="FFFFFF"/>
        </w:rPr>
        <w:t> </w:t>
      </w:r>
      <w:r w:rsidRPr="00C52073">
        <w:rPr>
          <w:rFonts w:ascii="Cambria" w:hAnsi="Cambria"/>
          <w:shd w:val="clear" w:color="auto" w:fill="FFFFFF"/>
        </w:rPr>
        <w:t>Collaboration (B. Singh et al.);</w:t>
      </w:r>
      <w:r w:rsidRPr="00C52073">
        <w:rPr>
          <w:rFonts w:ascii="Cambria" w:hAnsi="Cambria"/>
          <w:bCs/>
        </w:rPr>
        <w:t xml:space="preserve"> </w:t>
      </w:r>
      <w:r w:rsidRPr="00C52073">
        <w:rPr>
          <w:rFonts w:ascii="Cambria" w:hAnsi="Cambria"/>
          <w:bCs/>
          <w:i/>
        </w:rPr>
        <w:t xml:space="preserve">J.  Phys. G: </w:t>
      </w:r>
      <w:proofErr w:type="spellStart"/>
      <w:r w:rsidRPr="00C52073">
        <w:rPr>
          <w:rFonts w:ascii="Cambria" w:hAnsi="Cambria"/>
          <w:bCs/>
          <w:i/>
        </w:rPr>
        <w:t>Nucl</w:t>
      </w:r>
      <w:proofErr w:type="spellEnd"/>
      <w:r w:rsidRPr="00C52073">
        <w:rPr>
          <w:rFonts w:ascii="Cambria" w:hAnsi="Cambria"/>
          <w:bCs/>
          <w:i/>
        </w:rPr>
        <w:t>. Part. Phys.</w:t>
      </w:r>
      <w:r w:rsidRPr="00C52073">
        <w:rPr>
          <w:rFonts w:ascii="Cambria" w:hAnsi="Cambria"/>
          <w:bCs/>
        </w:rPr>
        <w:t xml:space="preserve"> 46 </w:t>
      </w:r>
      <w:r w:rsidRPr="00C52073">
        <w:rPr>
          <w:rFonts w:ascii="Cambria" w:hAnsi="Cambria"/>
          <w:b/>
          <w:bCs/>
        </w:rPr>
        <w:t>(2019)</w:t>
      </w:r>
      <w:r w:rsidRPr="00C52073">
        <w:rPr>
          <w:rFonts w:ascii="Cambria" w:hAnsi="Cambria"/>
          <w:bCs/>
        </w:rPr>
        <w:t xml:space="preserve"> </w:t>
      </w:r>
      <w:r w:rsidRPr="00C52073">
        <w:rPr>
          <w:rStyle w:val="Strong"/>
          <w:rFonts w:ascii="Cambria" w:hAnsi="Cambria"/>
          <w:b w:val="0"/>
          <w:color w:val="000000"/>
          <w:shd w:val="clear" w:color="auto" w:fill="FFFFFF"/>
        </w:rPr>
        <w:t>045001</w:t>
      </w:r>
      <w:r w:rsidRPr="00C52073">
        <w:rPr>
          <w:rFonts w:ascii="Cambria" w:hAnsi="Cambria"/>
          <w:bCs/>
        </w:rPr>
        <w:t>.</w:t>
      </w:r>
    </w:p>
    <w:p w14:paraId="2A05267A" w14:textId="77777777" w:rsidR="00C52073" w:rsidRPr="00C52073" w:rsidRDefault="00C52073" w:rsidP="00C52073">
      <w:pPr>
        <w:pStyle w:val="ListParagraph"/>
        <w:jc w:val="both"/>
        <w:rPr>
          <w:rFonts w:ascii="Cambria" w:hAnsi="Cambria"/>
          <w:bCs/>
        </w:rPr>
      </w:pPr>
    </w:p>
    <w:p w14:paraId="3914AB15" w14:textId="3CB2ABD4" w:rsidR="001221F0" w:rsidRDefault="001221F0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r w:rsidRPr="00C52073">
        <w:rPr>
          <w:rStyle w:val="Strong"/>
          <w:rFonts w:ascii="Cambria" w:hAnsi="Cambria"/>
          <w:b w:val="0"/>
          <w:color w:val="000000"/>
          <w:shd w:val="clear" w:color="auto" w:fill="FFFFFF"/>
        </w:rPr>
        <w:t xml:space="preserve">Feasibility study for the measurement of </w:t>
      </w:r>
      <w:r w:rsidRPr="00C52073">
        <w:rPr>
          <w:rStyle w:val="Strong"/>
          <w:rFonts w:ascii="Cambria" w:hAnsi="Cambria"/>
          <w:b w:val="0"/>
          <w:i/>
          <w:color w:val="000000"/>
          <w:shd w:val="clear" w:color="auto" w:fill="FFFFFF"/>
        </w:rPr>
        <w:t xml:space="preserve">πN </w:t>
      </w:r>
      <w:r w:rsidRPr="00C52073">
        <w:rPr>
          <w:rStyle w:val="Strong"/>
          <w:rFonts w:ascii="Cambria" w:hAnsi="Cambria"/>
          <w:b w:val="0"/>
          <w:color w:val="000000"/>
          <w:shd w:val="clear" w:color="auto" w:fill="FFFFFF"/>
        </w:rPr>
        <w:t xml:space="preserve">transition distribution amplitudes at   </w:t>
      </w:r>
      <w:r w:rsidRPr="00C52073">
        <w:rPr>
          <w:rFonts w:ascii="Cambria" w:hAnsi="Cambria"/>
          <w:position w:val="-4"/>
          <w:lang w:val="en-IN" w:eastAsia="en-IN"/>
        </w:rPr>
        <w:object w:dxaOrig="240" w:dyaOrig="420" w14:anchorId="41BC3D38">
          <v:shape id="_x0000_i1027" type="#_x0000_t75" style="width:12pt;height:21pt" o:ole="">
            <v:imagedata r:id="rId15" o:title=""/>
          </v:shape>
          <o:OLEObject Type="Embed" ProgID="Equation.3" ShapeID="_x0000_i1027" DrawAspect="Content" ObjectID="_1696942228" r:id="rId16"/>
        </w:object>
      </w:r>
      <w:r w:rsidRPr="00C52073">
        <w:rPr>
          <w:rStyle w:val="Strong"/>
          <w:rFonts w:ascii="Cambria" w:hAnsi="Cambria"/>
          <w:b w:val="0"/>
          <w:color w:val="000000"/>
          <w:shd w:val="clear" w:color="auto" w:fill="FFFFFF"/>
        </w:rPr>
        <w:t xml:space="preserve">ANDA in </w:t>
      </w:r>
      <w:r w:rsidRPr="00C52073">
        <w:rPr>
          <w:rFonts w:ascii="Cambria" w:hAnsi="Cambria"/>
          <w:i/>
          <w:position w:val="-10"/>
          <w:lang w:val="en-IN" w:eastAsia="en-IN"/>
        </w:rPr>
        <w:object w:dxaOrig="240" w:dyaOrig="480" w14:anchorId="6D8574AB">
          <v:shape id="_x0000_i1028" type="#_x0000_t75" style="width:12pt;height:24pt" o:ole="">
            <v:imagedata r:id="rId17" o:title=""/>
          </v:shape>
          <o:OLEObject Type="Embed" ProgID="Equation.3" ShapeID="_x0000_i1028" DrawAspect="Content" ObjectID="_1696942229" r:id="rId18"/>
        </w:object>
      </w:r>
      <w:proofErr w:type="spellStart"/>
      <w:r w:rsidRPr="00C52073">
        <w:rPr>
          <w:rStyle w:val="Strong"/>
          <w:rFonts w:ascii="Cambria" w:hAnsi="Cambria"/>
          <w:b w:val="0"/>
          <w:i/>
          <w:color w:val="000000"/>
          <w:shd w:val="clear" w:color="auto" w:fill="FFFFFF"/>
        </w:rPr>
        <w:t>p→J</w:t>
      </w:r>
      <w:proofErr w:type="spellEnd"/>
      <w:r w:rsidRPr="00C52073">
        <w:rPr>
          <w:rStyle w:val="Strong"/>
          <w:rFonts w:ascii="Cambria" w:hAnsi="Cambria"/>
          <w:b w:val="0"/>
          <w:i/>
          <w:color w:val="000000"/>
          <w:shd w:val="clear" w:color="auto" w:fill="FFFFFF"/>
        </w:rPr>
        <w:t>/ψπ</w:t>
      </w:r>
      <w:r w:rsidRPr="00C52073">
        <w:rPr>
          <w:rStyle w:val="Strong"/>
          <w:rFonts w:ascii="Cambria" w:hAnsi="Cambria"/>
          <w:b w:val="0"/>
          <w:color w:val="000000"/>
          <w:shd w:val="clear" w:color="auto" w:fill="FFFFFF"/>
          <w:vertAlign w:val="superscript"/>
        </w:rPr>
        <w:t>0</w:t>
      </w:r>
      <w:r w:rsidRPr="00C52073">
        <w:rPr>
          <w:rFonts w:ascii="Cambria" w:hAnsi="Cambria"/>
        </w:rPr>
        <w:t xml:space="preserve">: </w:t>
      </w:r>
      <w:r w:rsidRPr="00C52073">
        <w:rPr>
          <w:rFonts w:ascii="Cambria" w:hAnsi="Cambria"/>
          <w:bCs/>
        </w:rPr>
        <w:t xml:space="preserve">The </w:t>
      </w:r>
      <w:r w:rsidRPr="00C52073">
        <w:rPr>
          <w:rFonts w:ascii="Cambria" w:hAnsi="Cambria"/>
          <w:position w:val="-4"/>
          <w:lang w:val="en-IN" w:eastAsia="en-IN"/>
        </w:rPr>
        <w:object w:dxaOrig="220" w:dyaOrig="440" w14:anchorId="33D9B078">
          <v:shape id="_x0000_i1029" type="#_x0000_t75" style="width:11.25pt;height:21.75pt" o:ole="">
            <v:imagedata r:id="rId19" o:title=""/>
          </v:shape>
          <o:OLEObject Type="Embed" ProgID="Equation.3" ShapeID="_x0000_i1029" DrawAspect="Content" ObjectID="_1696942230" r:id="rId20"/>
        </w:object>
      </w:r>
      <w:r w:rsidRPr="00C52073">
        <w:rPr>
          <w:rFonts w:ascii="Cambria" w:hAnsi="Cambria"/>
          <w:bCs/>
          <w:lang w:val="en-IN" w:eastAsia="en-IN"/>
        </w:rPr>
        <w:t>ANDA</w:t>
      </w:r>
      <w:r w:rsidRPr="00C52073">
        <w:rPr>
          <w:rStyle w:val="apple-converted-space"/>
          <w:rFonts w:ascii="Cambria" w:hAnsi="Cambria"/>
          <w:shd w:val="clear" w:color="auto" w:fill="FFFFFF"/>
        </w:rPr>
        <w:t> </w:t>
      </w:r>
      <w:r w:rsidRPr="00C52073">
        <w:rPr>
          <w:rFonts w:ascii="Cambria" w:hAnsi="Cambria"/>
          <w:shd w:val="clear" w:color="auto" w:fill="FFFFFF"/>
        </w:rPr>
        <w:t xml:space="preserve">Collaboration (B. Singh et al.); </w:t>
      </w:r>
      <w:r w:rsidRPr="00C52073">
        <w:rPr>
          <w:rFonts w:ascii="Cambria" w:hAnsi="Cambria"/>
          <w:bCs/>
          <w:i/>
        </w:rPr>
        <w:t xml:space="preserve">Phys. Rev. </w:t>
      </w:r>
      <w:proofErr w:type="gramStart"/>
      <w:r w:rsidRPr="00C52073">
        <w:rPr>
          <w:rFonts w:ascii="Cambria" w:hAnsi="Cambria"/>
          <w:bCs/>
          <w:i/>
        </w:rPr>
        <w:t>D</w:t>
      </w:r>
      <w:r w:rsidRPr="00C52073">
        <w:rPr>
          <w:rFonts w:ascii="Cambria" w:hAnsi="Cambria"/>
          <w:bCs/>
        </w:rPr>
        <w:t xml:space="preserve">  95</w:t>
      </w:r>
      <w:proofErr w:type="gramEnd"/>
      <w:r w:rsidRPr="00C52073">
        <w:rPr>
          <w:rFonts w:ascii="Cambria" w:hAnsi="Cambria"/>
          <w:bCs/>
        </w:rPr>
        <w:t xml:space="preserve"> </w:t>
      </w:r>
      <w:r w:rsidRPr="00C52073">
        <w:rPr>
          <w:rFonts w:ascii="Cambria" w:hAnsi="Cambria"/>
          <w:b/>
          <w:bCs/>
        </w:rPr>
        <w:t>(2017)</w:t>
      </w:r>
      <w:r w:rsidRPr="00C52073">
        <w:rPr>
          <w:rFonts w:ascii="Cambria" w:hAnsi="Cambria"/>
          <w:bCs/>
        </w:rPr>
        <w:t xml:space="preserve"> 032003 </w:t>
      </w:r>
      <w:r w:rsidR="003A03A3" w:rsidRPr="00C52073">
        <w:rPr>
          <w:rFonts w:ascii="Cambria" w:hAnsi="Cambria"/>
          <w:bCs/>
        </w:rPr>
        <w:t>.</w:t>
      </w:r>
    </w:p>
    <w:p w14:paraId="387332FC" w14:textId="77777777" w:rsidR="00C52073" w:rsidRPr="00C52073" w:rsidRDefault="00C52073" w:rsidP="00C52073">
      <w:pPr>
        <w:pStyle w:val="ListParagraph"/>
        <w:rPr>
          <w:rFonts w:ascii="Cambria" w:hAnsi="Cambria"/>
          <w:bCs/>
        </w:rPr>
      </w:pPr>
    </w:p>
    <w:p w14:paraId="5C8A3225" w14:textId="4DF507CF" w:rsidR="003A03A3" w:rsidRDefault="003A03A3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r w:rsidRPr="00C52073">
        <w:rPr>
          <w:rStyle w:val="Strong"/>
          <w:rFonts w:ascii="Cambria" w:hAnsi="Cambria"/>
          <w:b w:val="0"/>
          <w:color w:val="000000"/>
          <w:shd w:val="clear" w:color="auto" w:fill="FFFFFF"/>
        </w:rPr>
        <w:t xml:space="preserve">Feasibility studies of time-like proton electromagnetic form factors at </w:t>
      </w:r>
      <w:r w:rsidRPr="00C52073">
        <w:rPr>
          <w:rFonts w:ascii="Cambria" w:hAnsi="Cambria"/>
          <w:position w:val="-4"/>
          <w:lang w:val="en-IN" w:eastAsia="en-IN"/>
        </w:rPr>
        <w:object w:dxaOrig="220" w:dyaOrig="440" w14:anchorId="51218204">
          <v:shape id="_x0000_i1030" type="#_x0000_t75" style="width:11.25pt;height:21.75pt" o:ole="">
            <v:imagedata r:id="rId19" o:title=""/>
          </v:shape>
          <o:OLEObject Type="Embed" ProgID="Equation.3" ShapeID="_x0000_i1030" DrawAspect="Content" ObjectID="_1696942231" r:id="rId21"/>
        </w:object>
      </w:r>
      <w:r w:rsidRPr="00C52073">
        <w:rPr>
          <w:rFonts w:ascii="Cambria" w:hAnsi="Cambria"/>
          <w:bCs/>
          <w:lang w:val="en-IN" w:eastAsia="en-IN"/>
        </w:rPr>
        <w:t>ANDA</w:t>
      </w:r>
      <w:r w:rsidRPr="00C52073">
        <w:rPr>
          <w:rStyle w:val="Strong"/>
          <w:rFonts w:ascii="Cambria" w:hAnsi="Cambria"/>
          <w:b w:val="0"/>
          <w:color w:val="000000"/>
          <w:shd w:val="clear" w:color="auto" w:fill="FFFFFF"/>
        </w:rPr>
        <w:t xml:space="preserve"> at FAIR</w:t>
      </w:r>
      <w:r w:rsidRPr="00C52073">
        <w:rPr>
          <w:rFonts w:ascii="Cambria" w:hAnsi="Cambria"/>
          <w:bCs/>
        </w:rPr>
        <w:t>:</w:t>
      </w:r>
      <w:r w:rsidR="001020CB">
        <w:rPr>
          <w:rFonts w:ascii="Cambria" w:hAnsi="Cambria"/>
          <w:bCs/>
        </w:rPr>
        <w:t xml:space="preserve"> </w:t>
      </w:r>
      <w:r w:rsidRPr="00C52073">
        <w:rPr>
          <w:rFonts w:ascii="Cambria" w:hAnsi="Cambria"/>
          <w:bCs/>
        </w:rPr>
        <w:t xml:space="preserve">The </w:t>
      </w:r>
      <w:r w:rsidRPr="00C52073">
        <w:rPr>
          <w:rFonts w:ascii="Cambria" w:hAnsi="Cambria"/>
          <w:position w:val="-4"/>
          <w:lang w:val="en-IN" w:eastAsia="en-IN"/>
        </w:rPr>
        <w:object w:dxaOrig="220" w:dyaOrig="440" w14:anchorId="0D85A1AF">
          <v:shape id="_x0000_i1031" type="#_x0000_t75" style="width:11.25pt;height:21.75pt" o:ole="">
            <v:imagedata r:id="rId19" o:title=""/>
          </v:shape>
          <o:OLEObject Type="Embed" ProgID="Equation.3" ShapeID="_x0000_i1031" DrawAspect="Content" ObjectID="_1696942232" r:id="rId22"/>
        </w:object>
      </w:r>
      <w:r w:rsidRPr="00C52073">
        <w:rPr>
          <w:rFonts w:ascii="Cambria" w:hAnsi="Cambria"/>
          <w:bCs/>
          <w:lang w:val="en-IN" w:eastAsia="en-IN"/>
        </w:rPr>
        <w:t>ANDA</w:t>
      </w:r>
      <w:r w:rsidRPr="00C52073">
        <w:rPr>
          <w:rStyle w:val="apple-converted-space"/>
          <w:rFonts w:ascii="Cambria" w:hAnsi="Cambria"/>
          <w:shd w:val="clear" w:color="auto" w:fill="FFFFFF"/>
        </w:rPr>
        <w:t> </w:t>
      </w:r>
      <w:r w:rsidRPr="00C52073">
        <w:rPr>
          <w:rFonts w:ascii="Cambria" w:hAnsi="Cambria"/>
          <w:shd w:val="clear" w:color="auto" w:fill="FFFFFF"/>
        </w:rPr>
        <w:t xml:space="preserve">Collaboration (B. Singh et al.); </w:t>
      </w:r>
      <w:r w:rsidRPr="00C52073">
        <w:rPr>
          <w:rFonts w:ascii="Cambria" w:hAnsi="Cambria"/>
          <w:bCs/>
          <w:i/>
        </w:rPr>
        <w:t>Eur. Phys. J. A</w:t>
      </w:r>
      <w:r w:rsidRPr="00C52073">
        <w:rPr>
          <w:rFonts w:ascii="Cambria" w:hAnsi="Cambria"/>
          <w:bCs/>
        </w:rPr>
        <w:t xml:space="preserve"> 52 </w:t>
      </w:r>
      <w:r w:rsidRPr="00C52073">
        <w:rPr>
          <w:rFonts w:ascii="Cambria" w:hAnsi="Cambria"/>
          <w:b/>
          <w:bCs/>
        </w:rPr>
        <w:t>(2016)</w:t>
      </w:r>
      <w:r w:rsidRPr="00C52073">
        <w:rPr>
          <w:rFonts w:ascii="Cambria" w:hAnsi="Cambria"/>
          <w:bCs/>
        </w:rPr>
        <w:t xml:space="preserve"> 325.</w:t>
      </w:r>
    </w:p>
    <w:p w14:paraId="2AF0399F" w14:textId="77777777" w:rsidR="00C52073" w:rsidRPr="00C52073" w:rsidRDefault="00C52073" w:rsidP="00C52073">
      <w:pPr>
        <w:pStyle w:val="ListParagraph"/>
        <w:rPr>
          <w:rFonts w:ascii="Cambria" w:hAnsi="Cambria"/>
          <w:bCs/>
        </w:rPr>
      </w:pPr>
    </w:p>
    <w:p w14:paraId="6EA9EE97" w14:textId="77777777" w:rsidR="004B0440" w:rsidRPr="00C52073" w:rsidRDefault="004B0440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>Study of doubly strange systems using stored antiprotons: The</w:t>
      </w:r>
    </w:p>
    <w:p w14:paraId="07D136F8" w14:textId="77777777" w:rsidR="001F7CD5" w:rsidRDefault="004B0440" w:rsidP="00C52073">
      <w:pPr>
        <w:pStyle w:val="ListParagraph"/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 xml:space="preserve"> </w:t>
      </w:r>
      <w:r w:rsidRPr="00C52073">
        <w:rPr>
          <w:rFonts w:ascii="Cambria" w:hAnsi="Cambria"/>
          <w:position w:val="-4"/>
          <w:lang w:val="en-IN" w:eastAsia="en-IN"/>
        </w:rPr>
        <w:object w:dxaOrig="220" w:dyaOrig="440" w14:anchorId="549AC182">
          <v:shape id="_x0000_i1032" type="#_x0000_t75" style="width:11.25pt;height:21.75pt" o:ole="">
            <v:imagedata r:id="rId19" o:title=""/>
          </v:shape>
          <o:OLEObject Type="Embed" ProgID="Equation.3" ShapeID="_x0000_i1032" DrawAspect="Content" ObjectID="_1696942233" r:id="rId23"/>
        </w:object>
      </w:r>
      <w:r w:rsidRPr="00C52073">
        <w:rPr>
          <w:rFonts w:ascii="Cambria" w:hAnsi="Cambria"/>
          <w:bCs/>
          <w:lang w:val="en-IN" w:eastAsia="en-IN"/>
        </w:rPr>
        <w:t>ANDA</w:t>
      </w:r>
      <w:r w:rsidRPr="00C52073">
        <w:rPr>
          <w:rStyle w:val="apple-converted-space"/>
          <w:rFonts w:ascii="Cambria" w:hAnsi="Cambria"/>
          <w:shd w:val="clear" w:color="auto" w:fill="FFFFFF"/>
        </w:rPr>
        <w:t> </w:t>
      </w:r>
      <w:r w:rsidRPr="00C52073">
        <w:rPr>
          <w:rFonts w:ascii="Cambria" w:hAnsi="Cambria"/>
          <w:shd w:val="clear" w:color="auto" w:fill="FFFFFF"/>
        </w:rPr>
        <w:t xml:space="preserve">Collaboration (B. Singh et al.); </w:t>
      </w:r>
      <w:r w:rsidRPr="00C52073">
        <w:rPr>
          <w:rFonts w:ascii="Cambria" w:hAnsi="Cambria"/>
          <w:i/>
        </w:rPr>
        <w:t>Nuclear Physics A</w:t>
      </w:r>
      <w:r w:rsidRPr="00C52073">
        <w:rPr>
          <w:rFonts w:ascii="Cambria" w:hAnsi="Cambria"/>
        </w:rPr>
        <w:t xml:space="preserve"> 954 </w:t>
      </w:r>
      <w:r w:rsidRPr="005A2D13">
        <w:rPr>
          <w:rFonts w:ascii="Cambria" w:hAnsi="Cambria"/>
          <w:b/>
        </w:rPr>
        <w:t>(2016)</w:t>
      </w:r>
      <w:r w:rsidRPr="00C52073">
        <w:rPr>
          <w:rFonts w:ascii="Cambria" w:hAnsi="Cambria"/>
        </w:rPr>
        <w:t xml:space="preserve"> 323–340</w:t>
      </w:r>
      <w:r w:rsidRPr="00C52073">
        <w:rPr>
          <w:rFonts w:ascii="Cambria" w:hAnsi="Cambria"/>
          <w:bCs/>
        </w:rPr>
        <w:t>.</w:t>
      </w:r>
      <w:r w:rsidR="001F7CD5" w:rsidRPr="00C52073">
        <w:rPr>
          <w:rFonts w:ascii="Cambria" w:hAnsi="Cambria"/>
          <w:bCs/>
        </w:rPr>
        <w:t xml:space="preserve"> </w:t>
      </w:r>
    </w:p>
    <w:p w14:paraId="73134DF6" w14:textId="77777777" w:rsidR="00C52073" w:rsidRPr="00C52073" w:rsidRDefault="00C52073" w:rsidP="00C52073">
      <w:pPr>
        <w:pStyle w:val="ListParagraph"/>
        <w:jc w:val="both"/>
        <w:rPr>
          <w:rFonts w:ascii="Cambria" w:hAnsi="Cambria"/>
          <w:bCs/>
        </w:rPr>
      </w:pPr>
    </w:p>
    <w:p w14:paraId="72EDEAB6" w14:textId="21007C7D" w:rsidR="001F7CD5" w:rsidRDefault="001F7CD5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proofErr w:type="spellStart"/>
      <w:r w:rsidRPr="00C52073">
        <w:rPr>
          <w:rFonts w:ascii="Cambria" w:hAnsi="Cambria"/>
          <w:bCs/>
        </w:rPr>
        <w:t>Multinucleon</w:t>
      </w:r>
      <w:proofErr w:type="spellEnd"/>
      <w:r w:rsidRPr="00C52073">
        <w:rPr>
          <w:rFonts w:ascii="Cambria" w:hAnsi="Cambria"/>
          <w:bCs/>
        </w:rPr>
        <w:t xml:space="preserve"> transfer study in </w:t>
      </w:r>
      <w:r w:rsidRPr="00C52073">
        <w:rPr>
          <w:rFonts w:ascii="Cambria" w:hAnsi="Cambria"/>
          <w:bCs/>
          <w:vertAlign w:val="superscript"/>
        </w:rPr>
        <w:t>206</w:t>
      </w:r>
      <w:r w:rsidRPr="00C52073">
        <w:rPr>
          <w:rFonts w:ascii="Cambria" w:hAnsi="Cambria"/>
          <w:bCs/>
        </w:rPr>
        <w:t>Pb(</w:t>
      </w:r>
      <w:r w:rsidRPr="00C52073">
        <w:rPr>
          <w:rFonts w:ascii="Cambria" w:hAnsi="Cambria"/>
          <w:bCs/>
          <w:vertAlign w:val="superscript"/>
        </w:rPr>
        <w:t>18</w:t>
      </w:r>
      <w:r w:rsidRPr="00C52073">
        <w:rPr>
          <w:rFonts w:ascii="Cambria" w:hAnsi="Cambria"/>
          <w:bCs/>
        </w:rPr>
        <w:t xml:space="preserve">O, x) at energies above the Coulomb barrier: SONIKA,  B. J. Roy, A. </w:t>
      </w:r>
      <w:proofErr w:type="spellStart"/>
      <w:r w:rsidRPr="00C52073">
        <w:rPr>
          <w:rFonts w:ascii="Cambria" w:hAnsi="Cambria"/>
          <w:bCs/>
        </w:rPr>
        <w:t>Parmar</w:t>
      </w:r>
      <w:proofErr w:type="spellEnd"/>
      <w:r w:rsidRPr="00C52073">
        <w:rPr>
          <w:rFonts w:ascii="Cambria" w:hAnsi="Cambria"/>
          <w:bCs/>
        </w:rPr>
        <w:t xml:space="preserve">,  U. K. Pal, H. </w:t>
      </w:r>
      <w:proofErr w:type="spellStart"/>
      <w:r w:rsidRPr="00C52073">
        <w:rPr>
          <w:rFonts w:ascii="Cambria" w:hAnsi="Cambria"/>
          <w:bCs/>
        </w:rPr>
        <w:t>Kumawat</w:t>
      </w:r>
      <w:proofErr w:type="spellEnd"/>
      <w:r w:rsidRPr="00C52073">
        <w:rPr>
          <w:rFonts w:ascii="Cambria" w:hAnsi="Cambria"/>
          <w:bCs/>
        </w:rPr>
        <w:t xml:space="preserve">, V. </w:t>
      </w:r>
      <w:proofErr w:type="spellStart"/>
      <w:r w:rsidRPr="00C52073">
        <w:rPr>
          <w:rFonts w:ascii="Cambria" w:hAnsi="Cambria"/>
          <w:bCs/>
        </w:rPr>
        <w:t>Jha</w:t>
      </w:r>
      <w:proofErr w:type="spellEnd"/>
      <w:r w:rsidRPr="00C52073">
        <w:rPr>
          <w:rFonts w:ascii="Cambria" w:hAnsi="Cambria"/>
          <w:bCs/>
        </w:rPr>
        <w:t xml:space="preserve">, S. K. </w:t>
      </w:r>
      <w:proofErr w:type="spellStart"/>
      <w:r w:rsidRPr="00C52073">
        <w:rPr>
          <w:rFonts w:ascii="Cambria" w:hAnsi="Cambria"/>
          <w:bCs/>
        </w:rPr>
        <w:t>Pandit</w:t>
      </w:r>
      <w:proofErr w:type="spellEnd"/>
      <w:r w:rsidRPr="00C52073">
        <w:rPr>
          <w:rFonts w:ascii="Cambria" w:hAnsi="Cambria"/>
          <w:bCs/>
        </w:rPr>
        <w:t xml:space="preserve">, V. V.   </w:t>
      </w:r>
      <w:proofErr w:type="spellStart"/>
      <w:r w:rsidRPr="00C52073">
        <w:rPr>
          <w:rFonts w:ascii="Cambria" w:hAnsi="Cambria"/>
          <w:bCs/>
        </w:rPr>
        <w:t>Parkar</w:t>
      </w:r>
      <w:proofErr w:type="spellEnd"/>
      <w:r w:rsidRPr="00C52073">
        <w:rPr>
          <w:rFonts w:ascii="Cambria" w:hAnsi="Cambria"/>
          <w:bCs/>
        </w:rPr>
        <w:t xml:space="preserve">, K. </w:t>
      </w:r>
      <w:proofErr w:type="spellStart"/>
      <w:r w:rsidRPr="00C52073">
        <w:rPr>
          <w:rFonts w:ascii="Cambria" w:hAnsi="Cambria"/>
          <w:bCs/>
        </w:rPr>
        <w:t>Ramachandran</w:t>
      </w:r>
      <w:proofErr w:type="spellEnd"/>
      <w:r w:rsidRPr="00C52073">
        <w:rPr>
          <w:rFonts w:ascii="Cambria" w:hAnsi="Cambria"/>
          <w:bCs/>
        </w:rPr>
        <w:t xml:space="preserve">,  K. </w:t>
      </w:r>
      <w:proofErr w:type="spellStart"/>
      <w:r w:rsidRPr="00C52073">
        <w:rPr>
          <w:rFonts w:ascii="Cambria" w:hAnsi="Cambria"/>
          <w:bCs/>
        </w:rPr>
        <w:t>Mahata</w:t>
      </w:r>
      <w:proofErr w:type="spellEnd"/>
      <w:r w:rsidRPr="00C52073">
        <w:rPr>
          <w:rFonts w:ascii="Cambria" w:hAnsi="Cambria"/>
          <w:bCs/>
        </w:rPr>
        <w:t xml:space="preserve">, A. Pal, S. </w:t>
      </w:r>
      <w:proofErr w:type="spellStart"/>
      <w:r w:rsidRPr="00C52073">
        <w:rPr>
          <w:rFonts w:ascii="Cambria" w:hAnsi="Cambria"/>
          <w:bCs/>
        </w:rPr>
        <w:t>Santra</w:t>
      </w:r>
      <w:proofErr w:type="spellEnd"/>
      <w:r w:rsidRPr="00C52073">
        <w:rPr>
          <w:rFonts w:ascii="Cambria" w:hAnsi="Cambria"/>
          <w:bCs/>
        </w:rPr>
        <w:t xml:space="preserve">, A. K. </w:t>
      </w:r>
      <w:proofErr w:type="spellStart"/>
      <w:r w:rsidRPr="00C52073">
        <w:rPr>
          <w:rFonts w:ascii="Cambria" w:hAnsi="Cambria"/>
          <w:bCs/>
        </w:rPr>
        <w:t>Mohanty</w:t>
      </w:r>
      <w:proofErr w:type="spellEnd"/>
      <w:r w:rsidRPr="00C52073">
        <w:rPr>
          <w:rFonts w:ascii="Cambria" w:hAnsi="Cambria"/>
          <w:bCs/>
        </w:rPr>
        <w:t xml:space="preserve">, K. </w:t>
      </w:r>
      <w:proofErr w:type="spellStart"/>
      <w:r w:rsidRPr="00C52073">
        <w:rPr>
          <w:rFonts w:ascii="Cambria" w:hAnsi="Cambria"/>
          <w:bCs/>
        </w:rPr>
        <w:t>Sekizawa</w:t>
      </w:r>
      <w:proofErr w:type="spellEnd"/>
      <w:r w:rsidRPr="00C52073">
        <w:rPr>
          <w:rFonts w:ascii="Cambria" w:hAnsi="Cambria"/>
          <w:bCs/>
        </w:rPr>
        <w:t xml:space="preserve">; </w:t>
      </w:r>
      <w:r w:rsidRPr="00C52073">
        <w:rPr>
          <w:rFonts w:ascii="Cambria" w:hAnsi="Cambria"/>
          <w:bCs/>
          <w:i/>
        </w:rPr>
        <w:t xml:space="preserve">Phys. Rev. C </w:t>
      </w:r>
      <w:r w:rsidRPr="00C52073">
        <w:rPr>
          <w:rFonts w:ascii="Cambria" w:hAnsi="Cambria"/>
          <w:bCs/>
        </w:rPr>
        <w:t xml:space="preserve"> 92 </w:t>
      </w:r>
      <w:r w:rsidRPr="005A2D13">
        <w:rPr>
          <w:rFonts w:ascii="Cambria" w:hAnsi="Cambria"/>
          <w:b/>
          <w:bCs/>
        </w:rPr>
        <w:t>(2015)</w:t>
      </w:r>
      <w:r w:rsidRPr="00C52073">
        <w:rPr>
          <w:rFonts w:ascii="Cambria" w:hAnsi="Cambria"/>
          <w:bCs/>
        </w:rPr>
        <w:t xml:space="preserve"> 024603.</w:t>
      </w:r>
    </w:p>
    <w:p w14:paraId="46A2C855" w14:textId="77777777" w:rsidR="00C52073" w:rsidRPr="00C52073" w:rsidRDefault="00C52073" w:rsidP="00C52073">
      <w:pPr>
        <w:pStyle w:val="ListParagraph"/>
        <w:jc w:val="both"/>
        <w:rPr>
          <w:rFonts w:ascii="Cambria" w:hAnsi="Cambria"/>
          <w:bCs/>
        </w:rPr>
      </w:pPr>
    </w:p>
    <w:p w14:paraId="5B926EA7" w14:textId="00B09C51" w:rsidR="0045292A" w:rsidRDefault="0045292A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 xml:space="preserve">Understanding the two neutron transfer reaction mechanism in </w:t>
      </w:r>
      <w:r w:rsidRPr="00C52073">
        <w:rPr>
          <w:rFonts w:ascii="Cambria" w:hAnsi="Cambria"/>
          <w:bCs/>
          <w:vertAlign w:val="superscript"/>
        </w:rPr>
        <w:t>206</w:t>
      </w:r>
      <w:r w:rsidRPr="00C52073">
        <w:rPr>
          <w:rFonts w:ascii="Cambria" w:hAnsi="Cambria"/>
          <w:bCs/>
        </w:rPr>
        <w:t>Pb(</w:t>
      </w:r>
      <w:r w:rsidRPr="00C52073">
        <w:rPr>
          <w:rFonts w:ascii="Cambria" w:hAnsi="Cambria"/>
          <w:bCs/>
          <w:vertAlign w:val="superscript"/>
        </w:rPr>
        <w:t>18</w:t>
      </w:r>
      <w:r w:rsidRPr="00C52073">
        <w:rPr>
          <w:rFonts w:ascii="Cambria" w:hAnsi="Cambria"/>
          <w:bCs/>
        </w:rPr>
        <w:t xml:space="preserve">O, </w:t>
      </w:r>
      <w:r w:rsidRPr="00C52073">
        <w:rPr>
          <w:rFonts w:ascii="Cambria" w:hAnsi="Cambria"/>
          <w:bCs/>
          <w:vertAlign w:val="superscript"/>
        </w:rPr>
        <w:t>16</w:t>
      </w:r>
      <w:r w:rsidRPr="00C52073">
        <w:rPr>
          <w:rFonts w:ascii="Cambria" w:hAnsi="Cambria"/>
          <w:bCs/>
        </w:rPr>
        <w:t>O)</w:t>
      </w:r>
      <w:r w:rsidRPr="00C52073">
        <w:rPr>
          <w:rFonts w:ascii="Cambria" w:hAnsi="Cambria"/>
          <w:bCs/>
          <w:vertAlign w:val="superscript"/>
        </w:rPr>
        <w:t>208</w:t>
      </w:r>
      <w:r w:rsidRPr="00C52073">
        <w:rPr>
          <w:rFonts w:ascii="Cambria" w:hAnsi="Cambria"/>
          <w:bCs/>
        </w:rPr>
        <w:t xml:space="preserve">Pb: A. </w:t>
      </w:r>
      <w:proofErr w:type="spellStart"/>
      <w:r w:rsidRPr="00C52073">
        <w:rPr>
          <w:rFonts w:ascii="Cambria" w:hAnsi="Cambria"/>
          <w:bCs/>
        </w:rPr>
        <w:t>Parmar</w:t>
      </w:r>
      <w:proofErr w:type="spellEnd"/>
      <w:r w:rsidRPr="00C52073">
        <w:rPr>
          <w:rFonts w:ascii="Cambria" w:hAnsi="Cambria"/>
          <w:bCs/>
        </w:rPr>
        <w:t xml:space="preserve">,  SONIKA,  B. J. Roy, V. </w:t>
      </w:r>
      <w:proofErr w:type="spellStart"/>
      <w:r w:rsidRPr="00C52073">
        <w:rPr>
          <w:rFonts w:ascii="Cambria" w:hAnsi="Cambria"/>
          <w:bCs/>
        </w:rPr>
        <w:t>Jha</w:t>
      </w:r>
      <w:proofErr w:type="spellEnd"/>
      <w:r w:rsidRPr="00C52073">
        <w:rPr>
          <w:rFonts w:ascii="Cambria" w:hAnsi="Cambria"/>
          <w:bCs/>
        </w:rPr>
        <w:t xml:space="preserve">, U. K. Pal, T. </w:t>
      </w:r>
      <w:proofErr w:type="spellStart"/>
      <w:r w:rsidRPr="00C52073">
        <w:rPr>
          <w:rFonts w:ascii="Cambria" w:hAnsi="Cambria"/>
          <w:bCs/>
        </w:rPr>
        <w:t>Sinha</w:t>
      </w:r>
      <w:proofErr w:type="spellEnd"/>
      <w:r w:rsidRPr="00C52073">
        <w:rPr>
          <w:rFonts w:ascii="Cambria" w:hAnsi="Cambria"/>
          <w:bCs/>
        </w:rPr>
        <w:t xml:space="preserve">, S. K. </w:t>
      </w:r>
      <w:proofErr w:type="spellStart"/>
      <w:r w:rsidRPr="00C52073">
        <w:rPr>
          <w:rFonts w:ascii="Cambria" w:hAnsi="Cambria"/>
          <w:bCs/>
        </w:rPr>
        <w:t>Pandit</w:t>
      </w:r>
      <w:proofErr w:type="spellEnd"/>
      <w:r w:rsidRPr="00C52073">
        <w:rPr>
          <w:rFonts w:ascii="Cambria" w:hAnsi="Cambria"/>
          <w:bCs/>
        </w:rPr>
        <w:t xml:space="preserve">, V. V. </w:t>
      </w:r>
      <w:proofErr w:type="spellStart"/>
      <w:r w:rsidRPr="00C52073">
        <w:rPr>
          <w:rFonts w:ascii="Cambria" w:hAnsi="Cambria"/>
          <w:bCs/>
        </w:rPr>
        <w:t>Parkar</w:t>
      </w:r>
      <w:proofErr w:type="spellEnd"/>
      <w:r w:rsidRPr="00C52073">
        <w:rPr>
          <w:rFonts w:ascii="Cambria" w:hAnsi="Cambria"/>
          <w:bCs/>
        </w:rPr>
        <w:t xml:space="preserve">,  K. </w:t>
      </w:r>
      <w:proofErr w:type="spellStart"/>
      <w:r w:rsidRPr="00C52073">
        <w:rPr>
          <w:rFonts w:ascii="Cambria" w:hAnsi="Cambria"/>
          <w:bCs/>
        </w:rPr>
        <w:t>Ramachandran</w:t>
      </w:r>
      <w:proofErr w:type="spellEnd"/>
      <w:r w:rsidRPr="00C52073">
        <w:rPr>
          <w:rFonts w:ascii="Cambria" w:hAnsi="Cambria"/>
          <w:bCs/>
        </w:rPr>
        <w:t xml:space="preserve">,  K. </w:t>
      </w:r>
      <w:proofErr w:type="spellStart"/>
      <w:r w:rsidRPr="00C52073">
        <w:rPr>
          <w:rFonts w:ascii="Cambria" w:hAnsi="Cambria"/>
          <w:bCs/>
        </w:rPr>
        <w:t>Mahata</w:t>
      </w:r>
      <w:proofErr w:type="spellEnd"/>
      <w:r w:rsidRPr="00C52073">
        <w:rPr>
          <w:rFonts w:ascii="Cambria" w:hAnsi="Cambria"/>
          <w:bCs/>
        </w:rPr>
        <w:t xml:space="preserve">, S. </w:t>
      </w:r>
      <w:proofErr w:type="spellStart"/>
      <w:r w:rsidRPr="00C52073">
        <w:rPr>
          <w:rFonts w:ascii="Cambria" w:hAnsi="Cambria"/>
          <w:bCs/>
        </w:rPr>
        <w:t>Santra</w:t>
      </w:r>
      <w:proofErr w:type="spellEnd"/>
      <w:r w:rsidRPr="00C52073">
        <w:rPr>
          <w:rFonts w:ascii="Cambria" w:hAnsi="Cambria"/>
          <w:bCs/>
        </w:rPr>
        <w:t xml:space="preserve">, A. K. </w:t>
      </w:r>
      <w:proofErr w:type="spellStart"/>
      <w:r w:rsidRPr="00C52073">
        <w:rPr>
          <w:rFonts w:ascii="Cambria" w:hAnsi="Cambria"/>
          <w:bCs/>
        </w:rPr>
        <w:t>Mohanty</w:t>
      </w:r>
      <w:proofErr w:type="spellEnd"/>
      <w:r w:rsidRPr="00C52073">
        <w:rPr>
          <w:rFonts w:ascii="Cambria" w:hAnsi="Cambria"/>
          <w:bCs/>
        </w:rPr>
        <w:t xml:space="preserve">;         </w:t>
      </w:r>
      <w:r w:rsidRPr="00C52073">
        <w:rPr>
          <w:rFonts w:ascii="Cambria" w:hAnsi="Cambria"/>
          <w:bCs/>
          <w:i/>
        </w:rPr>
        <w:t>Nuclear Physics A</w:t>
      </w:r>
      <w:r w:rsidRPr="00C52073">
        <w:rPr>
          <w:rFonts w:ascii="Cambria" w:hAnsi="Cambria"/>
          <w:bCs/>
        </w:rPr>
        <w:t xml:space="preserve"> 940 </w:t>
      </w:r>
      <w:r w:rsidRPr="005A2D13">
        <w:rPr>
          <w:rFonts w:ascii="Cambria" w:hAnsi="Cambria"/>
          <w:b/>
          <w:bCs/>
        </w:rPr>
        <w:t>(2015)</w:t>
      </w:r>
      <w:r w:rsidRPr="00C52073">
        <w:rPr>
          <w:rFonts w:ascii="Cambria" w:hAnsi="Cambria"/>
          <w:bCs/>
        </w:rPr>
        <w:t xml:space="preserve"> 167-180</w:t>
      </w:r>
      <w:r w:rsidR="001D0F9C" w:rsidRPr="00C52073">
        <w:rPr>
          <w:rFonts w:ascii="Cambria" w:hAnsi="Cambria"/>
          <w:bCs/>
        </w:rPr>
        <w:t>.</w:t>
      </w:r>
    </w:p>
    <w:p w14:paraId="1CC71827" w14:textId="77777777" w:rsidR="00C52073" w:rsidRPr="00C52073" w:rsidRDefault="00C52073" w:rsidP="00C52073">
      <w:pPr>
        <w:pStyle w:val="ListParagraph"/>
        <w:rPr>
          <w:rFonts w:ascii="Cambria" w:hAnsi="Cambria"/>
          <w:bCs/>
        </w:rPr>
      </w:pPr>
    </w:p>
    <w:p w14:paraId="4917B05A" w14:textId="2444DBCA" w:rsidR="001D0F9C" w:rsidRDefault="001D0F9C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r w:rsidRPr="00C52073">
        <w:rPr>
          <w:rFonts w:ascii="Cambria" w:hAnsi="Cambria"/>
        </w:rPr>
        <w:t xml:space="preserve">Energy of partial </w:t>
      </w:r>
      <w:r w:rsidRPr="00C52073">
        <w:rPr>
          <w:rFonts w:ascii="Cambria" w:hAnsi="Cambria"/>
          <w:i/>
        </w:rPr>
        <w:t>A</w:t>
      </w:r>
      <w:r w:rsidRPr="00C52073">
        <w:rPr>
          <w:rFonts w:ascii="Cambria" w:hAnsi="Cambria"/>
        </w:rPr>
        <w:t xml:space="preserve">-body problem for </w:t>
      </w:r>
      <w:r w:rsidRPr="00C52073">
        <w:rPr>
          <w:rFonts w:ascii="Cambria" w:hAnsi="Cambria"/>
          <w:position w:val="-5"/>
        </w:rPr>
        <w:object w:dxaOrig="567" w:dyaOrig="355" w14:anchorId="66520F4A">
          <v:shape id="_x0000_i1033" type="#_x0000_t75" style="width:28.5pt;height:18pt" o:ole="" filled="t">
            <v:fill color2="black"/>
            <v:imagedata r:id="rId24" o:title=""/>
          </v:shape>
          <o:OLEObject Type="Embed" ProgID="Equation.3" ShapeID="_x0000_i1033" DrawAspect="Content" ObjectID="_1696942234" r:id="rId25"/>
        </w:object>
      </w:r>
      <w:r w:rsidRPr="00C52073">
        <w:rPr>
          <w:rFonts w:ascii="Cambria" w:hAnsi="Cambria"/>
        </w:rPr>
        <w:t xml:space="preserve"> </w:t>
      </w:r>
      <w:proofErr w:type="gramStart"/>
      <w:r w:rsidRPr="00C52073">
        <w:rPr>
          <w:rFonts w:ascii="Cambria" w:hAnsi="Cambria"/>
        </w:rPr>
        <w:t xml:space="preserve">and  </w:t>
      </w:r>
      <w:proofErr w:type="gramEnd"/>
      <w:r w:rsidRPr="00C52073">
        <w:rPr>
          <w:rFonts w:ascii="Cambria" w:hAnsi="Cambria"/>
          <w:position w:val="-5"/>
        </w:rPr>
        <w:object w:dxaOrig="687" w:dyaOrig="355" w14:anchorId="7521794C">
          <v:shape id="_x0000_i1034" type="#_x0000_t75" style="width:34.5pt;height:18pt" o:ole="" filled="t">
            <v:fill color2="black"/>
            <v:imagedata r:id="rId26" o:title=""/>
          </v:shape>
          <o:OLEObject Type="Embed" ProgID="Equation.3" ShapeID="_x0000_i1034" DrawAspect="Content" ObjectID="_1696942235" r:id="rId27"/>
        </w:object>
      </w:r>
      <w:r w:rsidRPr="00C52073">
        <w:rPr>
          <w:rFonts w:ascii="Cambria" w:hAnsi="Cambria"/>
        </w:rPr>
        <w:t>:</w:t>
      </w:r>
      <w:r w:rsidRPr="00C52073">
        <w:rPr>
          <w:rFonts w:ascii="Cambria" w:hAnsi="Cambria"/>
          <w:bCs/>
        </w:rPr>
        <w:t xml:space="preserve"> SONIKA;          </w:t>
      </w:r>
      <w:r w:rsidRPr="00C52073">
        <w:rPr>
          <w:rFonts w:ascii="Cambria" w:hAnsi="Cambria"/>
          <w:bCs/>
          <w:i/>
        </w:rPr>
        <w:t>Journal of Physics: Conference Series</w:t>
      </w:r>
      <w:r w:rsidRPr="00C52073">
        <w:rPr>
          <w:rFonts w:ascii="Cambria" w:hAnsi="Cambria"/>
          <w:bCs/>
        </w:rPr>
        <w:t xml:space="preserve"> 374 </w:t>
      </w:r>
      <w:r w:rsidRPr="005A2D13">
        <w:rPr>
          <w:rFonts w:ascii="Cambria" w:hAnsi="Cambria"/>
          <w:b/>
          <w:bCs/>
        </w:rPr>
        <w:t>(2012)</w:t>
      </w:r>
      <w:r w:rsidRPr="00C52073">
        <w:rPr>
          <w:rFonts w:ascii="Cambria" w:hAnsi="Cambria"/>
          <w:bCs/>
        </w:rPr>
        <w:t xml:space="preserve"> 012018.</w:t>
      </w:r>
    </w:p>
    <w:p w14:paraId="7E08ED6E" w14:textId="77777777" w:rsidR="00C52073" w:rsidRPr="00C52073" w:rsidRDefault="00C52073" w:rsidP="00C52073">
      <w:pPr>
        <w:pStyle w:val="ListParagraph"/>
        <w:rPr>
          <w:rFonts w:ascii="Cambria" w:hAnsi="Cambria"/>
          <w:bCs/>
        </w:rPr>
      </w:pPr>
    </w:p>
    <w:p w14:paraId="63D5DE51" w14:textId="391A81A4" w:rsidR="007F58C3" w:rsidRDefault="007F58C3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 xml:space="preserve">The degenerate spin-flip </w:t>
      </w:r>
      <w:proofErr w:type="gramStart"/>
      <w:r w:rsidRPr="00C52073">
        <w:rPr>
          <w:rFonts w:ascii="Cambria" w:hAnsi="Cambria"/>
          <w:bCs/>
        </w:rPr>
        <w:t>doublet  (</w:t>
      </w:r>
      <w:proofErr w:type="gramEnd"/>
      <w:r w:rsidRPr="00C52073">
        <w:rPr>
          <w:rFonts w:ascii="Cambria" w:hAnsi="Cambria"/>
          <w:position w:val="-3"/>
        </w:rPr>
        <w:object w:dxaOrig="585" w:dyaOrig="302" w14:anchorId="131F1869">
          <v:shape id="_x0000_i1035" type="#_x0000_t75" style="width:29.25pt;height:15pt" o:ole="" filled="t">
            <v:fill color2="black"/>
            <v:imagedata r:id="rId28" o:title=""/>
          </v:shape>
          <o:OLEObject Type="Embed" ProgID="Equation.3" ShapeID="_x0000_i1035" DrawAspect="Content" ObjectID="_1696942236" r:id="rId29"/>
        </w:object>
      </w:r>
      <w:r w:rsidRPr="00C52073">
        <w:rPr>
          <w:rFonts w:ascii="Cambria" w:hAnsi="Cambria"/>
          <w:bCs/>
        </w:rPr>
        <w:t xml:space="preserve">, </w:t>
      </w:r>
      <w:r w:rsidRPr="00C52073">
        <w:rPr>
          <w:rFonts w:ascii="Cambria" w:hAnsi="Cambria"/>
          <w:position w:val="-3"/>
        </w:rPr>
        <w:object w:dxaOrig="585" w:dyaOrig="302" w14:anchorId="2AF83808">
          <v:shape id="_x0000_i1036" type="#_x0000_t75" style="width:29.25pt;height:15pt" o:ole="" filled="t">
            <v:fill color2="black"/>
            <v:imagedata r:id="rId30" o:title=""/>
          </v:shape>
          <o:OLEObject Type="Embed" ProgID="Equation.3" ShapeID="_x0000_i1036" DrawAspect="Content" ObjectID="_1696942237" r:id="rId31"/>
        </w:object>
      </w:r>
      <w:r w:rsidRPr="00C52073">
        <w:rPr>
          <w:rFonts w:ascii="Cambria" w:hAnsi="Cambria"/>
          <w:bCs/>
        </w:rPr>
        <w:t xml:space="preserve">) of  </w:t>
      </w:r>
      <w:r w:rsidRPr="00C52073">
        <w:rPr>
          <w:rFonts w:ascii="Cambria" w:hAnsi="Cambria"/>
          <w:position w:val="-5"/>
        </w:rPr>
        <w:object w:dxaOrig="567" w:dyaOrig="355" w14:anchorId="0F8A541D">
          <v:shape id="_x0000_i1037" type="#_x0000_t75" style="width:28.5pt;height:18pt" o:ole="" filled="t">
            <v:fill color2="black"/>
            <v:imagedata r:id="rId32" o:title=""/>
          </v:shape>
          <o:OLEObject Type="Embed" ProgID="Equation.3" ShapeID="_x0000_i1037" DrawAspect="Content" ObjectID="_1696942238" r:id="rId33"/>
        </w:object>
      </w:r>
      <w:r w:rsidRPr="00C52073">
        <w:rPr>
          <w:rFonts w:ascii="Cambria" w:hAnsi="Cambria"/>
          <w:bCs/>
        </w:rPr>
        <w:t xml:space="preserve">:M. </w:t>
      </w:r>
      <w:proofErr w:type="spellStart"/>
      <w:r w:rsidRPr="00C52073">
        <w:rPr>
          <w:rFonts w:ascii="Cambria" w:hAnsi="Cambria"/>
          <w:bCs/>
        </w:rPr>
        <w:t>Shoeb</w:t>
      </w:r>
      <w:proofErr w:type="spellEnd"/>
      <w:r w:rsidRPr="00C52073">
        <w:rPr>
          <w:rFonts w:ascii="Cambria" w:hAnsi="Cambria"/>
          <w:bCs/>
        </w:rPr>
        <w:t xml:space="preserve"> and SONIKA; </w:t>
      </w:r>
      <w:r w:rsidRPr="00C52073">
        <w:rPr>
          <w:rFonts w:ascii="Cambria" w:hAnsi="Cambria"/>
          <w:bCs/>
          <w:i/>
        </w:rPr>
        <w:t>Phys. Rev. C</w:t>
      </w:r>
      <w:r w:rsidRPr="00C52073">
        <w:rPr>
          <w:rFonts w:ascii="Cambria" w:hAnsi="Cambria"/>
          <w:bCs/>
        </w:rPr>
        <w:t xml:space="preserve">  79 </w:t>
      </w:r>
      <w:r w:rsidRPr="005A2D13">
        <w:rPr>
          <w:rFonts w:ascii="Cambria" w:hAnsi="Cambria"/>
          <w:b/>
          <w:bCs/>
        </w:rPr>
        <w:t>(2009)</w:t>
      </w:r>
      <w:r w:rsidRPr="00C52073">
        <w:rPr>
          <w:rFonts w:ascii="Cambria" w:hAnsi="Cambria"/>
          <w:bCs/>
        </w:rPr>
        <w:t xml:space="preserve"> 054321.</w:t>
      </w:r>
    </w:p>
    <w:p w14:paraId="19E6EDC9" w14:textId="77777777" w:rsidR="005A2D13" w:rsidRPr="005A2D13" w:rsidRDefault="005A2D13" w:rsidP="005A2D13">
      <w:pPr>
        <w:pStyle w:val="ListParagraph"/>
        <w:rPr>
          <w:rFonts w:ascii="Cambria" w:hAnsi="Cambria"/>
          <w:bCs/>
        </w:rPr>
      </w:pPr>
    </w:p>
    <w:p w14:paraId="5FBDCA52" w14:textId="77777777" w:rsidR="00C52073" w:rsidRDefault="0062707C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 xml:space="preserve">Energy of the </w:t>
      </w:r>
      <w:r w:rsidRPr="00C52073">
        <w:rPr>
          <w:rFonts w:ascii="Cambria" w:hAnsi="Cambria"/>
        </w:rPr>
        <w:t xml:space="preserve">ground and </w:t>
      </w:r>
      <w:r w:rsidRPr="00C52073">
        <w:rPr>
          <w:rFonts w:ascii="Cambria" w:hAnsi="Cambria"/>
          <w:position w:val="-3"/>
        </w:rPr>
        <w:object w:dxaOrig="358" w:dyaOrig="302" w14:anchorId="66DEA4C9">
          <v:shape id="_x0000_i1038" type="#_x0000_t75" style="width:18pt;height:15pt" o:ole="" filled="t">
            <v:fill color2="black"/>
            <v:imagedata r:id="rId34" o:title=""/>
          </v:shape>
          <o:OLEObject Type="Embed" ProgID="Equation.3" ShapeID="_x0000_i1038" DrawAspect="Content" ObjectID="_1696942239" r:id="rId35"/>
        </w:object>
      </w:r>
      <w:r w:rsidRPr="00C52073">
        <w:rPr>
          <w:rFonts w:ascii="Cambria" w:hAnsi="Cambria"/>
        </w:rPr>
        <w:t xml:space="preserve"> excited states </w:t>
      </w:r>
      <w:proofErr w:type="gramStart"/>
      <w:r w:rsidRPr="00C52073">
        <w:rPr>
          <w:rFonts w:ascii="Cambria" w:hAnsi="Cambria"/>
        </w:rPr>
        <w:t xml:space="preserve">of  </w:t>
      </w:r>
      <w:proofErr w:type="gramEnd"/>
      <w:r w:rsidRPr="00C52073">
        <w:rPr>
          <w:rFonts w:ascii="Cambria" w:hAnsi="Cambria"/>
          <w:position w:val="-5"/>
        </w:rPr>
        <w:object w:dxaOrig="687" w:dyaOrig="355" w14:anchorId="066497E0">
          <v:shape id="_x0000_i1039" type="#_x0000_t75" style="width:34.5pt;height:18pt" o:ole="" filled="t">
            <v:fill color2="black"/>
            <v:imagedata r:id="rId36" o:title=""/>
          </v:shape>
          <o:OLEObject Type="Embed" ProgID="Equation.3" ShapeID="_x0000_i1039" DrawAspect="Content" ObjectID="_1696942240" r:id="rId37"/>
        </w:object>
      </w:r>
      <w:r w:rsidRPr="00C52073">
        <w:rPr>
          <w:rFonts w:ascii="Cambria" w:hAnsi="Cambria"/>
        </w:rPr>
        <w:t xml:space="preserve">: A partial ten-body model: </w:t>
      </w:r>
      <w:r w:rsidRPr="00C52073">
        <w:rPr>
          <w:rFonts w:ascii="Cambria" w:hAnsi="Cambria"/>
          <w:bCs/>
        </w:rPr>
        <w:t xml:space="preserve">M. </w:t>
      </w:r>
      <w:proofErr w:type="spellStart"/>
      <w:r w:rsidRPr="00C52073">
        <w:rPr>
          <w:rFonts w:ascii="Cambria" w:hAnsi="Cambria"/>
          <w:bCs/>
        </w:rPr>
        <w:t>Shoeb</w:t>
      </w:r>
      <w:proofErr w:type="spellEnd"/>
      <w:r w:rsidRPr="00C52073">
        <w:rPr>
          <w:rFonts w:ascii="Cambria" w:hAnsi="Cambria"/>
          <w:bCs/>
        </w:rPr>
        <w:t xml:space="preserve"> and SONIKA;  </w:t>
      </w:r>
      <w:r w:rsidRPr="00C52073">
        <w:rPr>
          <w:rFonts w:ascii="Cambria" w:hAnsi="Cambria"/>
          <w:bCs/>
          <w:i/>
        </w:rPr>
        <w:t>Phys. Rev. C</w:t>
      </w:r>
      <w:r w:rsidRPr="00C52073">
        <w:rPr>
          <w:rFonts w:ascii="Cambria" w:hAnsi="Cambria"/>
          <w:bCs/>
        </w:rPr>
        <w:t xml:space="preserve">  80 </w:t>
      </w:r>
      <w:r w:rsidRPr="005A2D13">
        <w:rPr>
          <w:rFonts w:ascii="Cambria" w:hAnsi="Cambria"/>
          <w:b/>
          <w:bCs/>
        </w:rPr>
        <w:t>(2009)</w:t>
      </w:r>
      <w:r w:rsidRPr="00C52073">
        <w:rPr>
          <w:rFonts w:ascii="Cambria" w:hAnsi="Cambria"/>
          <w:bCs/>
        </w:rPr>
        <w:t xml:space="preserve"> 024317.  </w:t>
      </w:r>
    </w:p>
    <w:p w14:paraId="5255E9B4" w14:textId="0F078FBF" w:rsidR="0062707C" w:rsidRPr="00C52073" w:rsidRDefault="0062707C" w:rsidP="00C52073">
      <w:pPr>
        <w:pStyle w:val="ListParagraph"/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 xml:space="preserve"> </w:t>
      </w:r>
    </w:p>
    <w:p w14:paraId="48EFBB73" w14:textId="77777777" w:rsidR="0062707C" w:rsidRPr="00C52073" w:rsidRDefault="0062707C" w:rsidP="00C52073">
      <w:pPr>
        <w:pStyle w:val="ListParagraph"/>
        <w:numPr>
          <w:ilvl w:val="0"/>
          <w:numId w:val="31"/>
        </w:numPr>
        <w:ind w:hanging="720"/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 xml:space="preserve">Stability of the s- and p-shell </w:t>
      </w:r>
      <w:r w:rsidRPr="00C52073">
        <w:rPr>
          <w:rFonts w:ascii="Cambria" w:hAnsi="Cambria"/>
          <w:position w:val="-6"/>
        </w:rPr>
        <w:object w:dxaOrig="180" w:dyaOrig="260" w14:anchorId="5344E812">
          <v:shape id="_x0000_i1040" type="#_x0000_t75" style="width:9pt;height:12.75pt" o:ole="" filled="t">
            <v:fill color2="black"/>
            <v:imagedata r:id="rId38" o:title=""/>
          </v:shape>
          <o:OLEObject Type="Embed" ProgID="Equation.3" ShapeID="_x0000_i1040" DrawAspect="Content" ObjectID="_1696942241" r:id="rId39"/>
        </w:object>
      </w:r>
      <w:r w:rsidRPr="00C52073">
        <w:rPr>
          <w:rFonts w:ascii="Cambria" w:hAnsi="Cambria"/>
          <w:bCs/>
        </w:rPr>
        <w:t xml:space="preserve">cluster </w:t>
      </w:r>
      <w:proofErr w:type="spellStart"/>
      <w:r w:rsidRPr="00C52073">
        <w:rPr>
          <w:rFonts w:ascii="Cambria" w:hAnsi="Cambria"/>
          <w:bCs/>
        </w:rPr>
        <w:t>hypernuclei</w:t>
      </w:r>
      <w:proofErr w:type="spellEnd"/>
      <w:r w:rsidRPr="00C52073">
        <w:rPr>
          <w:rFonts w:ascii="Cambria" w:hAnsi="Cambria"/>
          <w:bCs/>
        </w:rPr>
        <w:t xml:space="preserve"> with strangeness S = -2 to</w:t>
      </w:r>
    </w:p>
    <w:p w14:paraId="564EAB23" w14:textId="2FF6FC3A" w:rsidR="0062707C" w:rsidRDefault="0062707C" w:rsidP="00C52073">
      <w:pPr>
        <w:pStyle w:val="ListParagraph"/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 xml:space="preserve"> -4: M. </w:t>
      </w:r>
      <w:proofErr w:type="spellStart"/>
      <w:r w:rsidRPr="00C52073">
        <w:rPr>
          <w:rFonts w:ascii="Cambria" w:hAnsi="Cambria"/>
          <w:bCs/>
        </w:rPr>
        <w:t>Shoeb</w:t>
      </w:r>
      <w:proofErr w:type="spellEnd"/>
      <w:r w:rsidRPr="00C52073">
        <w:rPr>
          <w:rFonts w:ascii="Cambria" w:hAnsi="Cambria"/>
          <w:bCs/>
        </w:rPr>
        <w:t xml:space="preserve"> and SONIKA; </w:t>
      </w:r>
      <w:r w:rsidRPr="00C52073">
        <w:rPr>
          <w:rFonts w:ascii="Cambria" w:hAnsi="Cambria"/>
          <w:bCs/>
          <w:i/>
        </w:rPr>
        <w:t xml:space="preserve">J.  Phys. G: </w:t>
      </w:r>
      <w:proofErr w:type="spellStart"/>
      <w:r w:rsidRPr="00C52073">
        <w:rPr>
          <w:rFonts w:ascii="Cambria" w:hAnsi="Cambria"/>
          <w:bCs/>
          <w:i/>
        </w:rPr>
        <w:t>Nucl</w:t>
      </w:r>
      <w:proofErr w:type="spellEnd"/>
      <w:r w:rsidRPr="00C52073">
        <w:rPr>
          <w:rFonts w:ascii="Cambria" w:hAnsi="Cambria"/>
          <w:bCs/>
          <w:i/>
        </w:rPr>
        <w:t xml:space="preserve">. Part. </w:t>
      </w:r>
      <w:proofErr w:type="gramStart"/>
      <w:r w:rsidRPr="00C52073">
        <w:rPr>
          <w:rFonts w:ascii="Cambria" w:hAnsi="Cambria"/>
          <w:bCs/>
          <w:i/>
        </w:rPr>
        <w:t>Phys.</w:t>
      </w:r>
      <w:r w:rsidRPr="00C52073">
        <w:rPr>
          <w:rFonts w:ascii="Cambria" w:hAnsi="Cambria"/>
          <w:bCs/>
        </w:rPr>
        <w:t xml:space="preserve"> 36 </w:t>
      </w:r>
      <w:r w:rsidRPr="005A2D13">
        <w:rPr>
          <w:rFonts w:ascii="Cambria" w:hAnsi="Cambria"/>
          <w:b/>
          <w:bCs/>
        </w:rPr>
        <w:t>(2009)</w:t>
      </w:r>
      <w:r w:rsidRPr="00C52073">
        <w:rPr>
          <w:rFonts w:ascii="Cambria" w:hAnsi="Cambria"/>
          <w:bCs/>
        </w:rPr>
        <w:t xml:space="preserve"> 045104.</w:t>
      </w:r>
      <w:proofErr w:type="gramEnd"/>
      <w:r w:rsidRPr="00C52073">
        <w:rPr>
          <w:rFonts w:ascii="Cambria" w:hAnsi="Cambria"/>
          <w:bCs/>
        </w:rPr>
        <w:t xml:space="preserve">   </w:t>
      </w:r>
    </w:p>
    <w:p w14:paraId="302251B4" w14:textId="77777777" w:rsidR="00C52073" w:rsidRPr="00C52073" w:rsidRDefault="00C52073" w:rsidP="00C52073">
      <w:pPr>
        <w:pStyle w:val="ListParagraph"/>
        <w:jc w:val="both"/>
        <w:rPr>
          <w:rFonts w:ascii="Cambria" w:hAnsi="Cambria"/>
          <w:bCs/>
        </w:rPr>
      </w:pPr>
    </w:p>
    <w:p w14:paraId="3F532F71" w14:textId="77777777" w:rsidR="007E0B24" w:rsidRPr="00C52073" w:rsidRDefault="007E0B24" w:rsidP="00C52073">
      <w:pPr>
        <w:tabs>
          <w:tab w:val="left" w:pos="72"/>
        </w:tabs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 xml:space="preserve">11.       Energy spectra </w:t>
      </w:r>
      <w:proofErr w:type="gramStart"/>
      <w:r w:rsidRPr="00C52073">
        <w:rPr>
          <w:rFonts w:ascii="Cambria" w:hAnsi="Cambria"/>
          <w:bCs/>
        </w:rPr>
        <w:t xml:space="preserve">of  </w:t>
      </w:r>
      <w:proofErr w:type="gramEnd"/>
      <w:r w:rsidRPr="00C52073">
        <w:rPr>
          <w:rFonts w:ascii="Cambria" w:hAnsi="Cambria"/>
          <w:position w:val="-5"/>
        </w:rPr>
        <w:object w:dxaOrig="687" w:dyaOrig="355" w14:anchorId="16A329F8">
          <v:shape id="_x0000_i1041" type="#_x0000_t75" style="width:34.5pt;height:18pt" o:ole="" filled="t">
            <v:fill color2="black"/>
            <v:imagedata r:id="rId36" o:title=""/>
          </v:shape>
          <o:OLEObject Type="Embed" ProgID="Equation.3" ShapeID="_x0000_i1041" DrawAspect="Content" ObjectID="_1696942242" r:id="rId40"/>
        </w:object>
      </w:r>
      <w:r w:rsidRPr="00C52073">
        <w:rPr>
          <w:rFonts w:ascii="Cambria" w:hAnsi="Cambria"/>
        </w:rPr>
        <w:t>:</w:t>
      </w:r>
      <w:r w:rsidRPr="00C52073">
        <w:rPr>
          <w:rFonts w:ascii="Cambria" w:hAnsi="Cambria"/>
          <w:bCs/>
        </w:rPr>
        <w:t xml:space="preserve"> M. </w:t>
      </w:r>
      <w:proofErr w:type="spellStart"/>
      <w:r w:rsidRPr="00C52073">
        <w:rPr>
          <w:rFonts w:ascii="Cambria" w:hAnsi="Cambria"/>
          <w:bCs/>
        </w:rPr>
        <w:t>Shoeb</w:t>
      </w:r>
      <w:proofErr w:type="spellEnd"/>
      <w:r w:rsidRPr="00C52073">
        <w:rPr>
          <w:rFonts w:ascii="Cambria" w:hAnsi="Cambria"/>
          <w:bCs/>
        </w:rPr>
        <w:t xml:space="preserve"> and SONIKA; </w:t>
      </w:r>
      <w:r w:rsidRPr="00C52073">
        <w:rPr>
          <w:rFonts w:ascii="Cambria" w:hAnsi="Cambria"/>
          <w:bCs/>
          <w:i/>
        </w:rPr>
        <w:t xml:space="preserve">Int. J. Mod. Phys. </w:t>
      </w:r>
      <w:proofErr w:type="gramStart"/>
      <w:r w:rsidRPr="00C52073">
        <w:rPr>
          <w:rFonts w:ascii="Cambria" w:hAnsi="Cambria"/>
          <w:bCs/>
          <w:i/>
        </w:rPr>
        <w:t>E</w:t>
      </w:r>
      <w:r w:rsidRPr="00C52073">
        <w:rPr>
          <w:rFonts w:ascii="Cambria" w:hAnsi="Cambria"/>
          <w:bCs/>
        </w:rPr>
        <w:t xml:space="preserve">  18</w:t>
      </w:r>
      <w:proofErr w:type="gramEnd"/>
      <w:r w:rsidRPr="00C52073">
        <w:rPr>
          <w:rFonts w:ascii="Cambria" w:hAnsi="Cambria"/>
          <w:bCs/>
        </w:rPr>
        <w:t xml:space="preserve">  </w:t>
      </w:r>
    </w:p>
    <w:p w14:paraId="6A2916A5" w14:textId="0F4498D6" w:rsidR="003A03A3" w:rsidRPr="00C52073" w:rsidRDefault="007E0B24" w:rsidP="00C52073">
      <w:pPr>
        <w:tabs>
          <w:tab w:val="left" w:pos="72"/>
        </w:tabs>
        <w:jc w:val="both"/>
        <w:rPr>
          <w:rFonts w:ascii="Cambria" w:hAnsi="Cambria"/>
          <w:bCs/>
        </w:rPr>
      </w:pPr>
      <w:r w:rsidRPr="00C52073">
        <w:rPr>
          <w:rFonts w:ascii="Cambria" w:hAnsi="Cambria"/>
          <w:bCs/>
        </w:rPr>
        <w:t xml:space="preserve">            </w:t>
      </w:r>
      <w:r w:rsidRPr="005A2D13">
        <w:rPr>
          <w:rFonts w:ascii="Cambria" w:hAnsi="Cambria"/>
          <w:b/>
          <w:bCs/>
        </w:rPr>
        <w:t>(2009)</w:t>
      </w:r>
      <w:r w:rsidRPr="00C52073">
        <w:rPr>
          <w:rFonts w:ascii="Cambria" w:hAnsi="Cambria"/>
          <w:bCs/>
        </w:rPr>
        <w:t xml:space="preserve"> 1404-1413.</w:t>
      </w:r>
    </w:p>
    <w:p w14:paraId="6939EDCE" w14:textId="357999AB" w:rsidR="00D47514" w:rsidRPr="001221F0" w:rsidRDefault="00D47514" w:rsidP="001221F0">
      <w:pPr>
        <w:ind w:left="360"/>
        <w:jc w:val="both"/>
        <w:rPr>
          <w:b/>
          <w:bCs/>
        </w:rPr>
      </w:pPr>
    </w:p>
    <w:p w14:paraId="1AD08BD9" w14:textId="77777777" w:rsidR="00360A04" w:rsidRPr="001221F0" w:rsidRDefault="00360A04" w:rsidP="009345CA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14:paraId="4A18544F" w14:textId="6BC7D8E5"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14:paraId="0EFCF87F" w14:textId="3FF22601" w:rsidR="00E973F3" w:rsidRPr="00E973F3" w:rsidRDefault="00E973F3" w:rsidP="00E973F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ind w:left="709" w:hanging="709"/>
        <w:jc w:val="both"/>
        <w:rPr>
          <w:rFonts w:ascii="Cambria" w:hAnsi="Cambria"/>
        </w:rPr>
      </w:pPr>
      <w:r w:rsidRPr="00E973F3">
        <w:rPr>
          <w:rFonts w:ascii="Cambria" w:hAnsi="Cambria"/>
        </w:rPr>
        <w:t>Presented a poster in National Conference on Recent Trends in Nuclear Physics, February 15-16, 2016 held at Aligarh Muslim University, Aligarh, India, p. 85 (2016).</w:t>
      </w:r>
    </w:p>
    <w:p w14:paraId="499F8480" w14:textId="77777777" w:rsidR="001D4C3E" w:rsidRDefault="001D4C3E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color w:val="000000"/>
        </w:rPr>
      </w:pPr>
    </w:p>
    <w:p w14:paraId="55A158AC" w14:textId="09814C5C" w:rsidR="00E973F3" w:rsidRDefault="00E973F3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  <w:proofErr w:type="spellStart"/>
      <w:r w:rsidRPr="00C912E0">
        <w:rPr>
          <w:color w:val="000000"/>
        </w:rPr>
        <w:t>Variational</w:t>
      </w:r>
      <w:proofErr w:type="spellEnd"/>
      <w:r w:rsidRPr="00C912E0">
        <w:rPr>
          <w:color w:val="000000"/>
        </w:rPr>
        <w:t xml:space="preserve"> Monte Carlo Calculations for the Energies of ground and excited states of </w:t>
      </w:r>
      <w:r w:rsidRPr="00C912E0">
        <w:rPr>
          <w:position w:val="-5"/>
        </w:rPr>
        <w:object w:dxaOrig="687" w:dyaOrig="355" w14:anchorId="79E2B687">
          <v:shape id="_x0000_i1042" type="#_x0000_t75" style="width:34.5pt;height:18pt" o:ole="" filled="t">
            <v:fill color2="black"/>
            <v:imagedata r:id="rId36" o:title=""/>
          </v:shape>
          <o:OLEObject Type="Embed" ProgID="Equation.3" ShapeID="_x0000_i1042" DrawAspect="Content" ObjectID="_1696942243" r:id="rId41"/>
        </w:object>
      </w:r>
    </w:p>
    <w:p w14:paraId="27D489D9" w14:textId="77777777" w:rsidR="001A6BF3" w:rsidRDefault="001A6BF3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</w:p>
    <w:p w14:paraId="65DEA7B6" w14:textId="36171A3B" w:rsidR="00E973F3" w:rsidRDefault="00E973F3" w:rsidP="00E973F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ind w:hanging="720"/>
        <w:contextualSpacing w:val="0"/>
        <w:jc w:val="both"/>
      </w:pPr>
      <w:r w:rsidRPr="009345CA">
        <w:rPr>
          <w:rFonts w:ascii="Cambria" w:hAnsi="Cambria"/>
        </w:rPr>
        <w:t xml:space="preserve">Delivered an </w:t>
      </w:r>
      <w:r>
        <w:rPr>
          <w:rFonts w:ascii="Cambria" w:hAnsi="Cambria"/>
        </w:rPr>
        <w:t xml:space="preserve">oral </w:t>
      </w:r>
      <w:proofErr w:type="gramStart"/>
      <w:r>
        <w:rPr>
          <w:rFonts w:ascii="Cambria" w:hAnsi="Cambria"/>
        </w:rPr>
        <w:t>presentation</w:t>
      </w:r>
      <w:r>
        <w:t xml:space="preserve">  in</w:t>
      </w:r>
      <w:proofErr w:type="gramEnd"/>
      <w:r w:rsidRPr="00E973F3">
        <w:t xml:space="preserve"> 60th DAE-BRNS Symposium on Nuclear Physics, December 07-11, 2015 held at Sri </w:t>
      </w:r>
      <w:proofErr w:type="spellStart"/>
      <w:r w:rsidRPr="00E973F3">
        <w:t>Sathya</w:t>
      </w:r>
      <w:proofErr w:type="spellEnd"/>
      <w:r w:rsidRPr="00E973F3">
        <w:t xml:space="preserve"> </w:t>
      </w:r>
      <w:proofErr w:type="spellStart"/>
      <w:r w:rsidRPr="00E973F3">
        <w:t>Sai</w:t>
      </w:r>
      <w:proofErr w:type="spellEnd"/>
      <w:r w:rsidRPr="00E973F3">
        <w:t xml:space="preserve"> Institute of Higher Learning, </w:t>
      </w:r>
      <w:proofErr w:type="spellStart"/>
      <w:r w:rsidRPr="00E973F3">
        <w:t>Prasanthi</w:t>
      </w:r>
      <w:proofErr w:type="spellEnd"/>
      <w:r w:rsidRPr="00E973F3">
        <w:t xml:space="preserve"> </w:t>
      </w:r>
      <w:proofErr w:type="spellStart"/>
      <w:r w:rsidRPr="00E973F3">
        <w:t>Nilayam</w:t>
      </w:r>
      <w:proofErr w:type="spellEnd"/>
      <w:r w:rsidRPr="00E973F3">
        <w:t>, AP, India, Vol. 60, p. 328 (2015)</w:t>
      </w:r>
      <w:r>
        <w:t>.</w:t>
      </w:r>
    </w:p>
    <w:p w14:paraId="07AAF1DA" w14:textId="77777777" w:rsidR="001D4C3E" w:rsidRDefault="001D4C3E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</w:p>
    <w:p w14:paraId="29D4D646" w14:textId="6D08417E" w:rsidR="00E973F3" w:rsidRDefault="00E973F3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  <w:r w:rsidRPr="00E973F3">
        <w:t>Understanding Reaction Mechanisms of Multi-nucleon Transfer Reactions in Deformed Nuclei</w:t>
      </w:r>
    </w:p>
    <w:p w14:paraId="1FB91C2E" w14:textId="77777777" w:rsidR="001A6BF3" w:rsidRDefault="001A6BF3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</w:p>
    <w:p w14:paraId="7A0E481D" w14:textId="77777777" w:rsidR="0015455B" w:rsidRDefault="0015455B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</w:p>
    <w:p w14:paraId="10F188C2" w14:textId="77777777" w:rsidR="0015455B" w:rsidRDefault="0015455B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</w:p>
    <w:p w14:paraId="61FB1CF3" w14:textId="383FDE87" w:rsidR="00EB58CB" w:rsidRDefault="00EB58CB" w:rsidP="00EB58C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ind w:hanging="720"/>
        <w:contextualSpacing w:val="0"/>
        <w:jc w:val="both"/>
      </w:pPr>
      <w:r w:rsidRPr="00E973F3">
        <w:rPr>
          <w:rFonts w:ascii="Cambria" w:hAnsi="Cambria"/>
        </w:rPr>
        <w:t>Presented a poster in</w:t>
      </w:r>
      <w:r>
        <w:rPr>
          <w:rFonts w:ascii="Cambria" w:hAnsi="Cambria"/>
        </w:rPr>
        <w:t xml:space="preserve"> </w:t>
      </w:r>
      <w:r w:rsidRPr="00E973F3">
        <w:t xml:space="preserve">60th DAE-BRNS Symposium on Nuclear Physics, December 07-11, 2015 held at Sri </w:t>
      </w:r>
      <w:proofErr w:type="spellStart"/>
      <w:r w:rsidRPr="00E973F3">
        <w:t>Sathya</w:t>
      </w:r>
      <w:proofErr w:type="spellEnd"/>
      <w:r w:rsidRPr="00E973F3">
        <w:t xml:space="preserve"> </w:t>
      </w:r>
      <w:proofErr w:type="spellStart"/>
      <w:r w:rsidRPr="00E973F3">
        <w:t>Sai</w:t>
      </w:r>
      <w:proofErr w:type="spellEnd"/>
      <w:r w:rsidRPr="00E973F3">
        <w:t xml:space="preserve"> Institute of Higher Learning, </w:t>
      </w:r>
      <w:proofErr w:type="spellStart"/>
      <w:r w:rsidRPr="00E973F3">
        <w:t>Prasanthi</w:t>
      </w:r>
      <w:proofErr w:type="spellEnd"/>
      <w:r w:rsidRPr="00E973F3">
        <w:t xml:space="preserve"> </w:t>
      </w:r>
      <w:proofErr w:type="spellStart"/>
      <w:r w:rsidRPr="00E973F3">
        <w:t>Nilayam</w:t>
      </w:r>
      <w:proofErr w:type="spellEnd"/>
      <w:r w:rsidRPr="00E973F3">
        <w:t>, AP, India, Vol. 60, p. 3</w:t>
      </w:r>
      <w:r>
        <w:t>92</w:t>
      </w:r>
      <w:r w:rsidRPr="00E973F3">
        <w:t xml:space="preserve"> (2015)</w:t>
      </w:r>
      <w:r>
        <w:t>.</w:t>
      </w:r>
    </w:p>
    <w:p w14:paraId="440CF962" w14:textId="77777777" w:rsidR="001D4C3E" w:rsidRDefault="001D4C3E" w:rsidP="00EB58CB">
      <w:pPr>
        <w:pStyle w:val="ListParagraph"/>
        <w:autoSpaceDE w:val="0"/>
        <w:autoSpaceDN w:val="0"/>
        <w:adjustRightInd w:val="0"/>
        <w:jc w:val="both"/>
        <w:rPr>
          <w:bCs/>
          <w:lang w:val="en-IN" w:eastAsia="en-IN"/>
        </w:rPr>
      </w:pPr>
    </w:p>
    <w:p w14:paraId="362C9896" w14:textId="77777777" w:rsidR="00EB58CB" w:rsidRDefault="00EB58CB" w:rsidP="00EB58CB">
      <w:pPr>
        <w:pStyle w:val="ListParagraph"/>
        <w:autoSpaceDE w:val="0"/>
        <w:autoSpaceDN w:val="0"/>
        <w:adjustRightInd w:val="0"/>
        <w:jc w:val="both"/>
        <w:rPr>
          <w:bCs/>
          <w:lang w:val="en-IN" w:eastAsia="en-IN"/>
        </w:rPr>
      </w:pPr>
      <w:r w:rsidRPr="00EB58CB">
        <w:rPr>
          <w:bCs/>
          <w:lang w:val="en-IN" w:eastAsia="en-IN"/>
        </w:rPr>
        <w:t xml:space="preserve">Reaction Mechanism Studies of Multi-nucleon Transfer Reactions in </w:t>
      </w:r>
      <w:proofErr w:type="gramStart"/>
      <w:r w:rsidRPr="00EB58CB">
        <w:rPr>
          <w:bCs/>
          <w:vertAlign w:val="superscript"/>
          <w:lang w:val="en-IN" w:eastAsia="en-IN"/>
        </w:rPr>
        <w:t>208</w:t>
      </w:r>
      <w:r w:rsidRPr="00EB58CB">
        <w:rPr>
          <w:bCs/>
          <w:lang w:val="en-IN" w:eastAsia="en-IN"/>
        </w:rPr>
        <w:t>Pb(</w:t>
      </w:r>
      <w:proofErr w:type="gramEnd"/>
      <w:r w:rsidRPr="00EB58CB">
        <w:rPr>
          <w:bCs/>
          <w:vertAlign w:val="superscript"/>
          <w:lang w:val="en-IN" w:eastAsia="en-IN"/>
        </w:rPr>
        <w:t>16</w:t>
      </w:r>
      <w:r w:rsidRPr="00EB58CB">
        <w:rPr>
          <w:bCs/>
          <w:lang w:val="en-IN" w:eastAsia="en-IN"/>
        </w:rPr>
        <w:t xml:space="preserve">O, x) and comparison with </w:t>
      </w:r>
      <w:r w:rsidRPr="00EB58CB">
        <w:rPr>
          <w:bCs/>
          <w:vertAlign w:val="superscript"/>
          <w:lang w:val="en-IN" w:eastAsia="en-IN"/>
        </w:rPr>
        <w:t>206</w:t>
      </w:r>
      <w:r w:rsidRPr="00EB58CB">
        <w:rPr>
          <w:bCs/>
          <w:lang w:val="en-IN" w:eastAsia="en-IN"/>
        </w:rPr>
        <w:t>Pb(</w:t>
      </w:r>
      <w:r w:rsidRPr="00EB58CB">
        <w:rPr>
          <w:bCs/>
          <w:vertAlign w:val="superscript"/>
          <w:lang w:val="en-IN" w:eastAsia="en-IN"/>
        </w:rPr>
        <w:t>18</w:t>
      </w:r>
      <w:r w:rsidRPr="00EB58CB">
        <w:rPr>
          <w:bCs/>
          <w:lang w:val="en-IN" w:eastAsia="en-IN"/>
        </w:rPr>
        <w:t>O, x)</w:t>
      </w:r>
    </w:p>
    <w:p w14:paraId="0A2CDEA6" w14:textId="77777777" w:rsidR="001D4C3E" w:rsidRDefault="001D4C3E" w:rsidP="00EB58CB">
      <w:pPr>
        <w:pStyle w:val="ListParagraph"/>
        <w:autoSpaceDE w:val="0"/>
        <w:autoSpaceDN w:val="0"/>
        <w:adjustRightInd w:val="0"/>
        <w:jc w:val="both"/>
        <w:rPr>
          <w:bCs/>
          <w:lang w:val="en-IN" w:eastAsia="en-IN"/>
        </w:rPr>
      </w:pPr>
    </w:p>
    <w:p w14:paraId="38378151" w14:textId="6CDD8B10" w:rsidR="00EB58CB" w:rsidRDefault="00EB58CB" w:rsidP="001D4C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ind w:hanging="720"/>
        <w:contextualSpacing w:val="0"/>
        <w:jc w:val="both"/>
      </w:pPr>
      <w:r w:rsidRPr="00E973F3">
        <w:rPr>
          <w:rFonts w:ascii="Cambria" w:hAnsi="Cambria"/>
        </w:rPr>
        <w:t>Presented a poster in</w:t>
      </w:r>
      <w:r>
        <w:rPr>
          <w:rFonts w:ascii="Cambria" w:hAnsi="Cambria"/>
        </w:rPr>
        <w:t xml:space="preserve"> </w:t>
      </w:r>
      <w:r w:rsidRPr="00E973F3">
        <w:t xml:space="preserve">60th DAE-BRNS Symposium on Nuclear Physics, December 07-11, 2015 held at Sri </w:t>
      </w:r>
      <w:proofErr w:type="spellStart"/>
      <w:r w:rsidRPr="00E973F3">
        <w:t>Sathya</w:t>
      </w:r>
      <w:proofErr w:type="spellEnd"/>
      <w:r w:rsidRPr="00E973F3">
        <w:t xml:space="preserve"> </w:t>
      </w:r>
      <w:proofErr w:type="spellStart"/>
      <w:r w:rsidRPr="00E973F3">
        <w:t>Sai</w:t>
      </w:r>
      <w:proofErr w:type="spellEnd"/>
      <w:r w:rsidRPr="00E973F3">
        <w:t xml:space="preserve"> Institute of Higher Learning, </w:t>
      </w:r>
      <w:proofErr w:type="spellStart"/>
      <w:r w:rsidRPr="00E973F3">
        <w:t>Prasanthi</w:t>
      </w:r>
      <w:proofErr w:type="spellEnd"/>
      <w:r w:rsidRPr="00E973F3">
        <w:t xml:space="preserve"> </w:t>
      </w:r>
      <w:proofErr w:type="spellStart"/>
      <w:r w:rsidRPr="00E973F3">
        <w:t>Nilayam</w:t>
      </w:r>
      <w:proofErr w:type="spellEnd"/>
      <w:r w:rsidRPr="00E973F3">
        <w:t xml:space="preserve">, AP, India, Vol. 60, p. </w:t>
      </w:r>
      <w:r>
        <w:t>1028</w:t>
      </w:r>
      <w:r w:rsidRPr="00E973F3">
        <w:t xml:space="preserve"> (2015)</w:t>
      </w:r>
      <w:r>
        <w:t>.</w:t>
      </w:r>
    </w:p>
    <w:p w14:paraId="76664744" w14:textId="77777777" w:rsidR="001D4C3E" w:rsidRDefault="001D4C3E" w:rsidP="00376981">
      <w:pPr>
        <w:pStyle w:val="ListParagraph"/>
        <w:autoSpaceDE w:val="0"/>
        <w:autoSpaceDN w:val="0"/>
        <w:adjustRightInd w:val="0"/>
        <w:jc w:val="both"/>
      </w:pPr>
    </w:p>
    <w:p w14:paraId="5058B6CB" w14:textId="77777777" w:rsidR="00376981" w:rsidRDefault="00376981" w:rsidP="00376981">
      <w:pPr>
        <w:pStyle w:val="ListParagraph"/>
        <w:autoSpaceDE w:val="0"/>
        <w:autoSpaceDN w:val="0"/>
        <w:adjustRightInd w:val="0"/>
        <w:jc w:val="both"/>
      </w:pPr>
      <w:r w:rsidRPr="00807D6A">
        <w:t xml:space="preserve">Development of a Fast Timing Counter Based on Plastic Scintillator with </w:t>
      </w:r>
      <w:proofErr w:type="spellStart"/>
      <w:r w:rsidRPr="00807D6A">
        <w:t>SiPM</w:t>
      </w:r>
      <w:proofErr w:type="spellEnd"/>
      <w:r w:rsidRPr="00807D6A">
        <w:t xml:space="preserve"> as Photon Detector </w:t>
      </w:r>
    </w:p>
    <w:p w14:paraId="6C59E951" w14:textId="77777777" w:rsidR="00376981" w:rsidRDefault="00376981" w:rsidP="00376981">
      <w:pPr>
        <w:pStyle w:val="ListParagraph"/>
        <w:autoSpaceDE w:val="0"/>
        <w:autoSpaceDN w:val="0"/>
        <w:adjustRightInd w:val="0"/>
        <w:spacing w:after="120"/>
        <w:contextualSpacing w:val="0"/>
        <w:jc w:val="both"/>
      </w:pPr>
    </w:p>
    <w:p w14:paraId="688DD5BB" w14:textId="4311E460" w:rsidR="00376981" w:rsidRDefault="000F2973" w:rsidP="001D4C3E">
      <w:pPr>
        <w:pStyle w:val="ListParagraph"/>
        <w:numPr>
          <w:ilvl w:val="0"/>
          <w:numId w:val="34"/>
        </w:numPr>
        <w:ind w:hanging="720"/>
        <w:jc w:val="both"/>
      </w:pPr>
      <w:r w:rsidRPr="001D4C3E">
        <w:rPr>
          <w:rFonts w:ascii="Cambria" w:hAnsi="Cambria"/>
        </w:rPr>
        <w:t xml:space="preserve">Delivered an oral </w:t>
      </w:r>
      <w:proofErr w:type="gramStart"/>
      <w:r w:rsidRPr="001D4C3E">
        <w:rPr>
          <w:rFonts w:ascii="Cambria" w:hAnsi="Cambria"/>
        </w:rPr>
        <w:t>presentation</w:t>
      </w:r>
      <w:r>
        <w:t xml:space="preserve">  in</w:t>
      </w:r>
      <w:proofErr w:type="gramEnd"/>
      <w:r>
        <w:t xml:space="preserve"> </w:t>
      </w:r>
      <w:r w:rsidRPr="00D026AF">
        <w:t>European Nuclear Physics Conference</w:t>
      </w:r>
      <w:r>
        <w:t xml:space="preserve">, </w:t>
      </w:r>
      <w:r w:rsidR="00376981">
        <w:t xml:space="preserve">31 August - 4 September, 2015 held at </w:t>
      </w:r>
      <w:r w:rsidR="00376981" w:rsidRPr="007040BC">
        <w:t xml:space="preserve">University of Groningen. </w:t>
      </w:r>
      <w:proofErr w:type="spellStart"/>
      <w:r w:rsidR="00376981" w:rsidRPr="007040BC">
        <w:t>Martiniplaza</w:t>
      </w:r>
      <w:proofErr w:type="spellEnd"/>
      <w:r w:rsidR="00376981" w:rsidRPr="007040BC">
        <w:t xml:space="preserve">, Groningen, </w:t>
      </w:r>
      <w:proofErr w:type="gramStart"/>
      <w:r w:rsidR="00376981" w:rsidRPr="007040BC">
        <w:t>The</w:t>
      </w:r>
      <w:proofErr w:type="gramEnd"/>
      <w:r w:rsidR="00376981" w:rsidRPr="007040BC">
        <w:t xml:space="preserve"> Net</w:t>
      </w:r>
      <w:r w:rsidR="00376981">
        <w:t>herlands.</w:t>
      </w:r>
    </w:p>
    <w:p w14:paraId="4CC8E80D" w14:textId="54D6C0BF" w:rsidR="001D4C3E" w:rsidRDefault="001D4C3E" w:rsidP="001D4C3E">
      <w:pPr>
        <w:autoSpaceDE w:val="0"/>
        <w:ind w:left="720"/>
        <w:jc w:val="both"/>
      </w:pPr>
    </w:p>
    <w:p w14:paraId="07136F87" w14:textId="4DAD352E" w:rsidR="00376981" w:rsidRDefault="001D4C3E" w:rsidP="00376981">
      <w:pPr>
        <w:autoSpaceDE w:val="0"/>
        <w:jc w:val="both"/>
      </w:pPr>
      <w:r>
        <w:t xml:space="preserve">            </w:t>
      </w:r>
      <w:r w:rsidR="000F2973">
        <w:t xml:space="preserve">Reaction mechanism studies </w:t>
      </w:r>
      <w:r w:rsidR="000F2973" w:rsidRPr="002C4E0E">
        <w:t>of multi-nucleon transfer reactions in</w:t>
      </w:r>
      <w:r w:rsidR="000F2973">
        <w:t xml:space="preserve"> </w:t>
      </w:r>
      <w:proofErr w:type="gramStart"/>
      <w:r w:rsidR="000F2973" w:rsidRPr="00376981">
        <w:rPr>
          <w:vertAlign w:val="superscript"/>
        </w:rPr>
        <w:t>206</w:t>
      </w:r>
      <w:r w:rsidR="000F2973" w:rsidRPr="002C4E0E">
        <w:t>Pb(</w:t>
      </w:r>
      <w:proofErr w:type="gramEnd"/>
      <w:r w:rsidR="000F2973" w:rsidRPr="00376981">
        <w:rPr>
          <w:vertAlign w:val="superscript"/>
        </w:rPr>
        <w:t>18</w:t>
      </w:r>
      <w:r w:rsidR="000F2973" w:rsidRPr="002C4E0E">
        <w:t>O,</w:t>
      </w:r>
      <w:r w:rsidR="000F2973">
        <w:t xml:space="preserve">X) at </w:t>
      </w:r>
      <w:r w:rsidR="00376981">
        <w:t xml:space="preserve">     </w:t>
      </w:r>
    </w:p>
    <w:p w14:paraId="0FAC7FE7" w14:textId="1291D221" w:rsidR="000F2973" w:rsidRDefault="00376981" w:rsidP="00376981">
      <w:pPr>
        <w:autoSpaceDE w:val="0"/>
        <w:jc w:val="both"/>
      </w:pPr>
      <w:r>
        <w:t xml:space="preserve">            </w:t>
      </w:r>
      <w:proofErr w:type="gramStart"/>
      <w:r w:rsidR="000F2973">
        <w:t>above</w:t>
      </w:r>
      <w:proofErr w:type="gramEnd"/>
      <w:r w:rsidR="000F2973">
        <w:t xml:space="preserve"> the Coulomb barrier </w:t>
      </w:r>
      <w:r w:rsidR="000F2973" w:rsidRPr="002C4E0E">
        <w:t>energy</w:t>
      </w:r>
    </w:p>
    <w:p w14:paraId="08DDFEBB" w14:textId="77777777" w:rsidR="001D4C3E" w:rsidRDefault="001D4C3E" w:rsidP="00376981">
      <w:pPr>
        <w:autoSpaceDE w:val="0"/>
        <w:jc w:val="both"/>
      </w:pPr>
    </w:p>
    <w:p w14:paraId="6C7BCE50" w14:textId="270598CA" w:rsidR="002B33CE" w:rsidRDefault="002B33CE" w:rsidP="001D4C3E">
      <w:pPr>
        <w:pStyle w:val="NormalWeb"/>
        <w:numPr>
          <w:ilvl w:val="0"/>
          <w:numId w:val="34"/>
        </w:numPr>
        <w:ind w:hanging="720"/>
        <w:jc w:val="both"/>
      </w:pPr>
      <w:r w:rsidRPr="00376981">
        <w:rPr>
          <w:rFonts w:ascii="Cambria" w:hAnsi="Cambria"/>
        </w:rPr>
        <w:t>Delivered an oral presentation</w:t>
      </w:r>
      <w:r>
        <w:t xml:space="preserve">  in </w:t>
      </w:r>
      <w:r w:rsidRPr="002B33CE">
        <w:t>The European Physical Society Conference on High Energy Physics, July 22-29, 2015 held at Institute of High Energy Physics (HEPHY) of the Austrian Acade</w:t>
      </w:r>
      <w:r>
        <w:t xml:space="preserve">my of Sciences, Vienna, Austria, </w:t>
      </w:r>
      <w:r w:rsidRPr="00E50347">
        <w:t xml:space="preserve">Proceedings of Science </w:t>
      </w:r>
      <w:r>
        <w:t xml:space="preserve">vol. 234 </w:t>
      </w:r>
      <w:r w:rsidRPr="00E50347">
        <w:t>(EPS-HEP2015)259</w:t>
      </w:r>
      <w:r w:rsidR="00225157">
        <w:t>.</w:t>
      </w:r>
    </w:p>
    <w:p w14:paraId="317CFAD1" w14:textId="77777777" w:rsidR="002B33CE" w:rsidRDefault="002B33CE" w:rsidP="002B33CE">
      <w:pPr>
        <w:pStyle w:val="ListParagraph"/>
        <w:jc w:val="both"/>
        <w:rPr>
          <w:bCs/>
          <w:lang w:val="en-IN" w:eastAsia="en-IN"/>
        </w:rPr>
      </w:pPr>
      <w:r w:rsidRPr="002B33CE">
        <w:rPr>
          <w:bCs/>
          <w:lang w:val="en-IN" w:eastAsia="en-IN"/>
        </w:rPr>
        <w:t xml:space="preserve">The Barrel TOF detector for </w:t>
      </w:r>
      <w:r w:rsidRPr="00830D64">
        <w:rPr>
          <w:position w:val="-4"/>
          <w:lang w:val="en-IN" w:eastAsia="en-IN"/>
        </w:rPr>
        <w:object w:dxaOrig="220" w:dyaOrig="440" w14:anchorId="5C11C9F1">
          <v:shape id="_x0000_i1043" type="#_x0000_t75" style="width:11.25pt;height:21.75pt" o:ole="">
            <v:imagedata r:id="rId19" o:title=""/>
          </v:shape>
          <o:OLEObject Type="Embed" ProgID="Equation.3" ShapeID="_x0000_i1043" DrawAspect="Content" ObjectID="_1696942244" r:id="rId42"/>
        </w:object>
      </w:r>
      <w:r w:rsidRPr="002B33CE">
        <w:rPr>
          <w:bCs/>
          <w:lang w:val="en-IN" w:eastAsia="en-IN"/>
        </w:rPr>
        <w:t>ANDA</w:t>
      </w:r>
    </w:p>
    <w:p w14:paraId="4781F751" w14:textId="77777777" w:rsidR="001D4C3E" w:rsidRDefault="001D4C3E" w:rsidP="002B33CE">
      <w:pPr>
        <w:pStyle w:val="ListParagraph"/>
        <w:jc w:val="both"/>
        <w:rPr>
          <w:bCs/>
          <w:lang w:val="en-IN" w:eastAsia="en-IN"/>
        </w:rPr>
      </w:pPr>
    </w:p>
    <w:p w14:paraId="39EF4CEB" w14:textId="73448740" w:rsidR="00225157" w:rsidRDefault="00225157" w:rsidP="001D4C3E">
      <w:pPr>
        <w:pStyle w:val="ListParagraph"/>
        <w:numPr>
          <w:ilvl w:val="0"/>
          <w:numId w:val="34"/>
        </w:numPr>
        <w:ind w:hanging="720"/>
        <w:jc w:val="both"/>
      </w:pPr>
      <w:r w:rsidRPr="009345CA">
        <w:rPr>
          <w:rFonts w:ascii="Cambria" w:hAnsi="Cambria"/>
        </w:rPr>
        <w:t xml:space="preserve">Delivered an </w:t>
      </w:r>
      <w:r>
        <w:rPr>
          <w:rFonts w:ascii="Cambria" w:hAnsi="Cambria"/>
        </w:rPr>
        <w:t>i</w:t>
      </w:r>
      <w:r w:rsidRPr="009345CA">
        <w:rPr>
          <w:rFonts w:ascii="Cambria" w:hAnsi="Cambria"/>
        </w:rPr>
        <w:t xml:space="preserve">nvited talk in </w:t>
      </w:r>
      <w:r w:rsidRPr="0012030E">
        <w:t>Nuclear Physics Meet, June 26 -</w:t>
      </w:r>
      <w:r>
        <w:t xml:space="preserve"> </w:t>
      </w:r>
      <w:r w:rsidRPr="0012030E">
        <w:t>30, 2015 held at Institute of Physics, Bhubaneswar, India</w:t>
      </w:r>
      <w:r>
        <w:t>.</w:t>
      </w:r>
    </w:p>
    <w:p w14:paraId="5FF9BEC8" w14:textId="77777777" w:rsidR="001D4C3E" w:rsidRDefault="001D4C3E" w:rsidP="00225157">
      <w:pPr>
        <w:pStyle w:val="ListParagraph"/>
        <w:jc w:val="both"/>
      </w:pPr>
    </w:p>
    <w:p w14:paraId="1CC33EA6" w14:textId="0F4B5D62" w:rsidR="00225157" w:rsidRDefault="00225157" w:rsidP="00225157">
      <w:pPr>
        <w:pStyle w:val="ListParagraph"/>
        <w:jc w:val="both"/>
      </w:pPr>
      <w:proofErr w:type="spellStart"/>
      <w:r w:rsidRPr="00356A1B">
        <w:t>Variational</w:t>
      </w:r>
      <w:proofErr w:type="spellEnd"/>
      <w:r w:rsidRPr="00356A1B">
        <w:t xml:space="preserve"> Monte Carlo </w:t>
      </w:r>
      <w:r>
        <w:t>c</w:t>
      </w:r>
      <w:r w:rsidRPr="00356A1B">
        <w:t xml:space="preserve">alculations for the energies of </w:t>
      </w:r>
      <w:r>
        <w:t xml:space="preserve">partial A-body models for </w:t>
      </w:r>
      <w:r w:rsidRPr="00356A1B">
        <w:rPr>
          <w:position w:val="-5"/>
        </w:rPr>
        <w:object w:dxaOrig="567" w:dyaOrig="355" w14:anchorId="70F9D775">
          <v:shape id="_x0000_i1044" type="#_x0000_t75" style="width:28.5pt;height:18pt" o:ole="" filled="t">
            <v:fill color2="black"/>
            <v:imagedata r:id="rId24" o:title=""/>
          </v:shape>
          <o:OLEObject Type="Embed" ProgID="Equation.3" ShapeID="_x0000_i1044" DrawAspect="Content" ObjectID="_1696942245" r:id="rId43"/>
        </w:object>
      </w:r>
      <w:r w:rsidRPr="00356A1B">
        <w:t xml:space="preserve"> and  </w:t>
      </w:r>
      <w:r w:rsidRPr="00356A1B">
        <w:rPr>
          <w:position w:val="-5"/>
        </w:rPr>
        <w:object w:dxaOrig="687" w:dyaOrig="355" w14:anchorId="3BCBAA27">
          <v:shape id="_x0000_i1045" type="#_x0000_t75" style="width:34.5pt;height:18pt" o:ole="" filled="t">
            <v:fill color2="black"/>
            <v:imagedata r:id="rId26" o:title=""/>
          </v:shape>
          <o:OLEObject Type="Embed" ProgID="Equation.3" ShapeID="_x0000_i1045" DrawAspect="Content" ObjectID="_1696942246" r:id="rId44"/>
        </w:object>
      </w:r>
    </w:p>
    <w:p w14:paraId="0B18EF21" w14:textId="77777777" w:rsidR="001D4C3E" w:rsidRDefault="001D4C3E" w:rsidP="00225157">
      <w:pPr>
        <w:pStyle w:val="ListParagraph"/>
        <w:jc w:val="both"/>
      </w:pPr>
    </w:p>
    <w:p w14:paraId="594A2974" w14:textId="5FBA88DA" w:rsidR="00225157" w:rsidRPr="00830D64" w:rsidRDefault="005842E3" w:rsidP="001D4C3E">
      <w:pPr>
        <w:pStyle w:val="ListParagraph"/>
        <w:numPr>
          <w:ilvl w:val="0"/>
          <w:numId w:val="34"/>
        </w:numPr>
        <w:ind w:hanging="720"/>
        <w:jc w:val="both"/>
      </w:pPr>
      <w:r w:rsidRPr="00376981">
        <w:rPr>
          <w:rFonts w:ascii="Cambria" w:hAnsi="Cambria"/>
        </w:rPr>
        <w:t xml:space="preserve">Delivered an oral </w:t>
      </w:r>
      <w:proofErr w:type="gramStart"/>
      <w:r w:rsidRPr="00376981">
        <w:rPr>
          <w:rFonts w:ascii="Cambria" w:hAnsi="Cambria"/>
        </w:rPr>
        <w:t>presentation</w:t>
      </w:r>
      <w:r>
        <w:t xml:space="preserve">  in</w:t>
      </w:r>
      <w:proofErr w:type="gramEnd"/>
      <w:r w:rsidRPr="005842E3">
        <w:t xml:space="preserve"> DAE Symposium on Nuclear Physics, December 08-12, 2014 held at Banaras Hindu University, Varanasi, India, Vol.  59, p. 80 (2014)</w:t>
      </w:r>
      <w:r>
        <w:t>.</w:t>
      </w:r>
    </w:p>
    <w:p w14:paraId="569A6AC0" w14:textId="77777777" w:rsidR="001D4C3E" w:rsidRDefault="001D4C3E" w:rsidP="005842E3">
      <w:pPr>
        <w:pStyle w:val="ListParagraph"/>
        <w:autoSpaceDE w:val="0"/>
        <w:jc w:val="both"/>
        <w:rPr>
          <w:bCs/>
        </w:rPr>
      </w:pPr>
    </w:p>
    <w:p w14:paraId="56F30EE4" w14:textId="77777777" w:rsidR="005842E3" w:rsidRDefault="005842E3" w:rsidP="005842E3">
      <w:pPr>
        <w:pStyle w:val="ListParagraph"/>
        <w:autoSpaceDE w:val="0"/>
        <w:jc w:val="both"/>
        <w:rPr>
          <w:bCs/>
        </w:rPr>
      </w:pPr>
      <w:r w:rsidRPr="005842E3">
        <w:rPr>
          <w:bCs/>
        </w:rPr>
        <w:t>Multi-nucleon Transfer Study at above the Coulomb Barrier (</w:t>
      </w:r>
      <w:proofErr w:type="spellStart"/>
      <w:r w:rsidRPr="005842E3">
        <w:rPr>
          <w:bCs/>
        </w:rPr>
        <w:t>E</w:t>
      </w:r>
      <w:r w:rsidRPr="005842E3">
        <w:rPr>
          <w:bCs/>
          <w:vertAlign w:val="subscript"/>
        </w:rPr>
        <w:t>c.m</w:t>
      </w:r>
      <w:proofErr w:type="spellEnd"/>
      <w:proofErr w:type="gramStart"/>
      <w:r w:rsidRPr="005842E3">
        <w:rPr>
          <w:bCs/>
          <w:vertAlign w:val="subscript"/>
        </w:rPr>
        <w:t>.</w:t>
      </w:r>
      <w:r w:rsidRPr="005842E3">
        <w:rPr>
          <w:bCs/>
        </w:rPr>
        <w:t>/</w:t>
      </w:r>
      <w:proofErr w:type="gramEnd"/>
      <w:r w:rsidRPr="005842E3">
        <w:rPr>
          <w:bCs/>
        </w:rPr>
        <w:t>V</w:t>
      </w:r>
      <w:r w:rsidRPr="005842E3">
        <w:rPr>
          <w:bCs/>
          <w:sz w:val="22"/>
          <w:szCs w:val="22"/>
          <w:vertAlign w:val="subscript"/>
        </w:rPr>
        <w:t>C</w:t>
      </w:r>
      <w:r w:rsidRPr="005842E3">
        <w:rPr>
          <w:bCs/>
        </w:rPr>
        <w:t xml:space="preserve"> ~ 1.6)</w:t>
      </w:r>
    </w:p>
    <w:p w14:paraId="7CFE3691" w14:textId="77777777" w:rsidR="001D4C3E" w:rsidRDefault="001D4C3E" w:rsidP="005842E3">
      <w:pPr>
        <w:pStyle w:val="ListParagraph"/>
        <w:autoSpaceDE w:val="0"/>
        <w:jc w:val="both"/>
        <w:rPr>
          <w:bCs/>
        </w:rPr>
      </w:pPr>
    </w:p>
    <w:p w14:paraId="2FDB0DBA" w14:textId="4F6BFC82" w:rsidR="006E19E2" w:rsidRPr="00830D64" w:rsidRDefault="006E19E2" w:rsidP="001D4C3E">
      <w:pPr>
        <w:pStyle w:val="ListParagraph"/>
        <w:numPr>
          <w:ilvl w:val="0"/>
          <w:numId w:val="34"/>
        </w:numPr>
        <w:ind w:hanging="720"/>
        <w:jc w:val="both"/>
      </w:pPr>
      <w:r w:rsidRPr="00376981">
        <w:rPr>
          <w:rFonts w:ascii="Cambria" w:hAnsi="Cambria"/>
        </w:rPr>
        <w:t xml:space="preserve">Delivered an oral </w:t>
      </w:r>
      <w:proofErr w:type="gramStart"/>
      <w:r w:rsidRPr="00376981">
        <w:rPr>
          <w:rFonts w:ascii="Cambria" w:hAnsi="Cambria"/>
        </w:rPr>
        <w:t>presentation</w:t>
      </w:r>
      <w:r>
        <w:t xml:space="preserve">  in</w:t>
      </w:r>
      <w:proofErr w:type="gramEnd"/>
      <w:r w:rsidRPr="005842E3">
        <w:t xml:space="preserve"> DAE Symposium on Nuclear Physics, December 08-12, 2014 held at Banaras Hindu University, Varanasi, India, Vol.  59, p. </w:t>
      </w:r>
      <w:r>
        <w:t>314</w:t>
      </w:r>
      <w:r w:rsidRPr="005842E3">
        <w:t xml:space="preserve"> (2014)</w:t>
      </w:r>
      <w:r>
        <w:t>.</w:t>
      </w:r>
    </w:p>
    <w:p w14:paraId="3F804B51" w14:textId="77777777" w:rsidR="001D4C3E" w:rsidRDefault="001D4C3E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bCs/>
        </w:rPr>
      </w:pPr>
    </w:p>
    <w:p w14:paraId="7CC2D812" w14:textId="77777777" w:rsidR="006E19E2" w:rsidRDefault="006E19E2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bCs/>
        </w:rPr>
      </w:pPr>
      <w:r w:rsidRPr="00984A11">
        <w:rPr>
          <w:bCs/>
        </w:rPr>
        <w:t xml:space="preserve">Analysis of Elastic Scattering Cross Section for </w:t>
      </w:r>
      <w:r w:rsidRPr="00984A11">
        <w:rPr>
          <w:bCs/>
          <w:vertAlign w:val="superscript"/>
        </w:rPr>
        <w:t>18</w:t>
      </w:r>
      <w:r w:rsidRPr="00984A11">
        <w:rPr>
          <w:bCs/>
        </w:rPr>
        <w:t>O+</w:t>
      </w:r>
      <w:r w:rsidRPr="00984A11">
        <w:rPr>
          <w:bCs/>
          <w:vertAlign w:val="superscript"/>
        </w:rPr>
        <w:t>206</w:t>
      </w:r>
      <w:r w:rsidRPr="00984A11">
        <w:rPr>
          <w:bCs/>
        </w:rPr>
        <w:t xml:space="preserve">Pb in the CRC Formalism and Dependence on the Choice of Double Folding Potential </w:t>
      </w:r>
    </w:p>
    <w:p w14:paraId="20830BF0" w14:textId="77777777" w:rsidR="003C22E7" w:rsidRDefault="003C22E7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bCs/>
        </w:rPr>
      </w:pPr>
    </w:p>
    <w:p w14:paraId="1D1836A5" w14:textId="77777777" w:rsidR="0015455B" w:rsidRDefault="0015455B" w:rsidP="00E973F3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bCs/>
        </w:rPr>
      </w:pPr>
    </w:p>
    <w:p w14:paraId="10339B31" w14:textId="1E92692F" w:rsidR="00FA4C15" w:rsidRPr="00830D64" w:rsidRDefault="006E19E2" w:rsidP="001D4C3E">
      <w:pPr>
        <w:pStyle w:val="ListParagraph"/>
        <w:numPr>
          <w:ilvl w:val="0"/>
          <w:numId w:val="34"/>
        </w:numPr>
        <w:ind w:hanging="720"/>
        <w:jc w:val="both"/>
      </w:pPr>
      <w:r w:rsidRPr="00984A11">
        <w:rPr>
          <w:bCs/>
        </w:rPr>
        <w:t xml:space="preserve"> </w:t>
      </w:r>
      <w:r w:rsidR="00FA4C15" w:rsidRPr="00E973F3">
        <w:rPr>
          <w:rFonts w:ascii="Cambria" w:hAnsi="Cambria"/>
        </w:rPr>
        <w:t>Presented a poster</w:t>
      </w:r>
      <w:r w:rsidR="00FA4C15">
        <w:rPr>
          <w:rFonts w:ascii="Cambria" w:hAnsi="Cambria"/>
        </w:rPr>
        <w:t xml:space="preserve"> in </w:t>
      </w:r>
      <w:r w:rsidR="00FA4C15" w:rsidRPr="005842E3">
        <w:t xml:space="preserve">DAE Symposium on Nuclear Physics, December 08-12, 2014 held at Banaras Hindu University, Varanasi, India, </w:t>
      </w:r>
      <w:proofErr w:type="gramStart"/>
      <w:r w:rsidR="00FA4C15" w:rsidRPr="005842E3">
        <w:t>Vol</w:t>
      </w:r>
      <w:proofErr w:type="gramEnd"/>
      <w:r w:rsidR="00FA4C15" w:rsidRPr="005842E3">
        <w:t xml:space="preserve">.  59, p. </w:t>
      </w:r>
      <w:r w:rsidR="00FA4C15">
        <w:t>402</w:t>
      </w:r>
      <w:r w:rsidR="00FA4C15" w:rsidRPr="005842E3">
        <w:t xml:space="preserve"> (2014)</w:t>
      </w:r>
      <w:r w:rsidR="00FA4C15">
        <w:t>.</w:t>
      </w:r>
    </w:p>
    <w:p w14:paraId="37D638F8" w14:textId="77777777" w:rsidR="001D4C3E" w:rsidRDefault="001D4C3E" w:rsidP="00FA4C15">
      <w:pPr>
        <w:pStyle w:val="ListParagraph"/>
        <w:autoSpaceDE w:val="0"/>
        <w:jc w:val="both"/>
        <w:rPr>
          <w:bCs/>
        </w:rPr>
      </w:pPr>
    </w:p>
    <w:p w14:paraId="1493007C" w14:textId="77777777" w:rsidR="00FA4C15" w:rsidRDefault="00FA4C15" w:rsidP="00FA4C15">
      <w:pPr>
        <w:pStyle w:val="ListParagraph"/>
        <w:autoSpaceDE w:val="0"/>
        <w:jc w:val="both"/>
        <w:rPr>
          <w:bCs/>
        </w:rPr>
      </w:pPr>
      <w:r w:rsidRPr="00FA4C15">
        <w:rPr>
          <w:bCs/>
        </w:rPr>
        <w:t xml:space="preserve">Two-neutron Transfer Reaction Mechanism in </w:t>
      </w:r>
      <w:r w:rsidRPr="00FA4C15">
        <w:rPr>
          <w:bCs/>
          <w:vertAlign w:val="superscript"/>
        </w:rPr>
        <w:t>18</w:t>
      </w:r>
      <w:r w:rsidRPr="00FA4C15">
        <w:rPr>
          <w:bCs/>
        </w:rPr>
        <w:t>O+</w:t>
      </w:r>
      <w:r w:rsidRPr="00FA4C15">
        <w:rPr>
          <w:bCs/>
          <w:vertAlign w:val="superscript"/>
        </w:rPr>
        <w:t>206</w:t>
      </w:r>
      <w:r w:rsidRPr="00FA4C15">
        <w:rPr>
          <w:bCs/>
        </w:rPr>
        <w:t>Pb below the Coulomb Barrier:  Extreme Cluster Model Calculations Assuming Di-neutron transfer</w:t>
      </w:r>
    </w:p>
    <w:p w14:paraId="30545411" w14:textId="77777777" w:rsidR="001D4C3E" w:rsidRDefault="001D4C3E" w:rsidP="00FA4C15">
      <w:pPr>
        <w:pStyle w:val="ListParagraph"/>
        <w:autoSpaceDE w:val="0"/>
        <w:jc w:val="both"/>
        <w:rPr>
          <w:bCs/>
        </w:rPr>
      </w:pPr>
    </w:p>
    <w:p w14:paraId="7305B798" w14:textId="24DD2FBD" w:rsidR="00A30001" w:rsidRPr="00830D64" w:rsidRDefault="00A30001" w:rsidP="001D4C3E">
      <w:pPr>
        <w:pStyle w:val="ListParagraph"/>
        <w:numPr>
          <w:ilvl w:val="0"/>
          <w:numId w:val="34"/>
        </w:numPr>
        <w:ind w:hanging="720"/>
        <w:jc w:val="both"/>
      </w:pPr>
      <w:r w:rsidRPr="00E973F3">
        <w:rPr>
          <w:rFonts w:ascii="Cambria" w:hAnsi="Cambria"/>
        </w:rPr>
        <w:t>Presented a poster</w:t>
      </w:r>
      <w:r>
        <w:rPr>
          <w:rFonts w:ascii="Cambria" w:hAnsi="Cambria"/>
        </w:rPr>
        <w:t xml:space="preserve"> in </w:t>
      </w:r>
      <w:r w:rsidRPr="005842E3">
        <w:t xml:space="preserve">DAE Symposium on Nuclear Physics, December 08-12, 2014 held at Banaras Hindu University, Varanasi, India, </w:t>
      </w:r>
      <w:proofErr w:type="gramStart"/>
      <w:r w:rsidRPr="005842E3">
        <w:t>Vol</w:t>
      </w:r>
      <w:proofErr w:type="gramEnd"/>
      <w:r w:rsidRPr="005842E3">
        <w:t xml:space="preserve">.  59, p. </w:t>
      </w:r>
      <w:r>
        <w:t>404</w:t>
      </w:r>
      <w:r w:rsidRPr="005842E3">
        <w:t xml:space="preserve"> (2014)</w:t>
      </w:r>
      <w:r>
        <w:t>.</w:t>
      </w:r>
    </w:p>
    <w:p w14:paraId="2E29DF14" w14:textId="77777777" w:rsidR="001D4C3E" w:rsidRDefault="001D4C3E" w:rsidP="00A30001">
      <w:pPr>
        <w:pStyle w:val="ListParagraph"/>
        <w:autoSpaceDE w:val="0"/>
        <w:jc w:val="both"/>
        <w:rPr>
          <w:bCs/>
        </w:rPr>
      </w:pPr>
    </w:p>
    <w:p w14:paraId="4C3ECB2C" w14:textId="7664ABF2" w:rsidR="00A30001" w:rsidRDefault="00A30001" w:rsidP="00A30001">
      <w:pPr>
        <w:pStyle w:val="ListParagraph"/>
        <w:autoSpaceDE w:val="0"/>
        <w:jc w:val="both"/>
        <w:rPr>
          <w:bCs/>
        </w:rPr>
      </w:pPr>
      <w:r w:rsidRPr="0099664D">
        <w:rPr>
          <w:bCs/>
        </w:rPr>
        <w:t xml:space="preserve">Two Neutron Transfer Reaction </w:t>
      </w:r>
      <w:proofErr w:type="gramStart"/>
      <w:r w:rsidRPr="0099664D">
        <w:rPr>
          <w:bCs/>
          <w:vertAlign w:val="superscript"/>
        </w:rPr>
        <w:t>206</w:t>
      </w:r>
      <w:r w:rsidRPr="0099664D">
        <w:rPr>
          <w:bCs/>
        </w:rPr>
        <w:t>Pb(</w:t>
      </w:r>
      <w:proofErr w:type="gramEnd"/>
      <w:r w:rsidRPr="0099664D">
        <w:rPr>
          <w:bCs/>
          <w:vertAlign w:val="superscript"/>
        </w:rPr>
        <w:t>18</w:t>
      </w:r>
      <w:r w:rsidRPr="0099664D">
        <w:rPr>
          <w:bCs/>
        </w:rPr>
        <w:t xml:space="preserve">O, </w:t>
      </w:r>
      <w:r w:rsidRPr="0099664D">
        <w:rPr>
          <w:bCs/>
          <w:vertAlign w:val="superscript"/>
        </w:rPr>
        <w:t>16</w:t>
      </w:r>
      <w:r w:rsidRPr="0099664D">
        <w:rPr>
          <w:bCs/>
        </w:rPr>
        <w:t>O)</w:t>
      </w:r>
      <w:r w:rsidRPr="0099664D">
        <w:rPr>
          <w:bCs/>
          <w:vertAlign w:val="superscript"/>
        </w:rPr>
        <w:t>208</w:t>
      </w:r>
      <w:r w:rsidRPr="0099664D">
        <w:rPr>
          <w:bCs/>
        </w:rPr>
        <w:t xml:space="preserve">Pb:  Microscopic Calculations  </w:t>
      </w:r>
    </w:p>
    <w:p w14:paraId="175FC002" w14:textId="77777777" w:rsidR="001D4C3E" w:rsidRDefault="001D4C3E" w:rsidP="00A30001">
      <w:pPr>
        <w:pStyle w:val="ListParagraph"/>
        <w:autoSpaceDE w:val="0"/>
        <w:jc w:val="both"/>
        <w:rPr>
          <w:bCs/>
        </w:rPr>
      </w:pPr>
    </w:p>
    <w:p w14:paraId="1172271C" w14:textId="5ED572C8" w:rsidR="00E1619D" w:rsidRPr="00356A1B" w:rsidRDefault="00E1619D" w:rsidP="001D4C3E">
      <w:pPr>
        <w:pStyle w:val="ListParagraph"/>
        <w:numPr>
          <w:ilvl w:val="0"/>
          <w:numId w:val="34"/>
        </w:numPr>
        <w:spacing w:line="276" w:lineRule="auto"/>
        <w:ind w:hanging="720"/>
        <w:jc w:val="both"/>
      </w:pPr>
      <w:r w:rsidRPr="00E1619D">
        <w:rPr>
          <w:rFonts w:ascii="Cambria" w:hAnsi="Cambria"/>
        </w:rPr>
        <w:t xml:space="preserve">Delivered an invited talk in </w:t>
      </w:r>
      <w:r w:rsidRPr="00356A1B">
        <w:t>DAE-BRNS Workshop on “Hadron Physics”</w:t>
      </w:r>
      <w:proofErr w:type="gramStart"/>
      <w:r w:rsidRPr="00356A1B">
        <w:t>,  October</w:t>
      </w:r>
      <w:proofErr w:type="gramEnd"/>
      <w:r w:rsidRPr="00356A1B">
        <w:t xml:space="preserve"> 31 - November 4, 2011  held at </w:t>
      </w:r>
      <w:proofErr w:type="spellStart"/>
      <w:r w:rsidRPr="00356A1B">
        <w:t>Bhabha</w:t>
      </w:r>
      <w:proofErr w:type="spellEnd"/>
      <w:r w:rsidRPr="00356A1B">
        <w:t xml:space="preserve"> Atomic Research Centre, Mumbai, India</w:t>
      </w:r>
      <w:r>
        <w:t>.</w:t>
      </w:r>
    </w:p>
    <w:p w14:paraId="1AAD869B" w14:textId="60BB6C86" w:rsidR="00E1619D" w:rsidRDefault="00E1619D" w:rsidP="00E1619D">
      <w:pPr>
        <w:pStyle w:val="ListParagraph"/>
        <w:autoSpaceDE w:val="0"/>
        <w:jc w:val="both"/>
      </w:pPr>
      <w:r w:rsidRPr="00356A1B">
        <w:t xml:space="preserve">Energy of partial </w:t>
      </w:r>
      <w:r w:rsidRPr="00356A1B">
        <w:rPr>
          <w:i/>
        </w:rPr>
        <w:t>A</w:t>
      </w:r>
      <w:r w:rsidRPr="00356A1B">
        <w:t xml:space="preserve">-body problem for </w:t>
      </w:r>
      <w:r w:rsidRPr="00356A1B">
        <w:rPr>
          <w:position w:val="-5"/>
        </w:rPr>
        <w:object w:dxaOrig="567" w:dyaOrig="355" w14:anchorId="75EADC7A">
          <v:shape id="_x0000_i1046" type="#_x0000_t75" style="width:28.5pt;height:18pt" o:ole="" filled="t">
            <v:fill color2="black"/>
            <v:imagedata r:id="rId24" o:title=""/>
          </v:shape>
          <o:OLEObject Type="Embed" ProgID="Equation.3" ShapeID="_x0000_i1046" DrawAspect="Content" ObjectID="_1696942247" r:id="rId45"/>
        </w:object>
      </w:r>
      <w:r w:rsidRPr="00356A1B">
        <w:t xml:space="preserve"> and  </w:t>
      </w:r>
      <w:r w:rsidRPr="00356A1B">
        <w:rPr>
          <w:position w:val="-5"/>
        </w:rPr>
        <w:object w:dxaOrig="687" w:dyaOrig="355" w14:anchorId="4E191CEB">
          <v:shape id="_x0000_i1047" type="#_x0000_t75" style="width:34.5pt;height:18pt" o:ole="" filled="t">
            <v:fill color2="black"/>
            <v:imagedata r:id="rId26" o:title=""/>
          </v:shape>
          <o:OLEObject Type="Embed" ProgID="Equation.3" ShapeID="_x0000_i1047" DrawAspect="Content" ObjectID="_1696942248" r:id="rId46"/>
        </w:object>
      </w:r>
    </w:p>
    <w:p w14:paraId="4F55D9FA" w14:textId="77777777" w:rsidR="001D4C3E" w:rsidRDefault="001D4C3E" w:rsidP="00E1619D">
      <w:pPr>
        <w:pStyle w:val="ListParagraph"/>
        <w:autoSpaceDE w:val="0"/>
        <w:jc w:val="both"/>
      </w:pPr>
    </w:p>
    <w:p w14:paraId="527D1A62" w14:textId="77777777" w:rsidR="00E1619D" w:rsidRPr="00356A1B" w:rsidRDefault="00E1619D" w:rsidP="001D4C3E">
      <w:pPr>
        <w:pStyle w:val="ListParagraph"/>
        <w:numPr>
          <w:ilvl w:val="0"/>
          <w:numId w:val="34"/>
        </w:numPr>
        <w:spacing w:line="276" w:lineRule="auto"/>
        <w:ind w:hanging="720"/>
        <w:jc w:val="both"/>
      </w:pPr>
      <w:r w:rsidRPr="00E1619D">
        <w:rPr>
          <w:rFonts w:ascii="Cambria" w:hAnsi="Cambria"/>
        </w:rPr>
        <w:t xml:space="preserve">Delivered an invited talk in </w:t>
      </w:r>
      <w:r w:rsidRPr="00356A1B">
        <w:t>DAE-BRNS Workshop on “Hadron Physics”</w:t>
      </w:r>
      <w:proofErr w:type="gramStart"/>
      <w:r w:rsidRPr="00356A1B">
        <w:t>,  October</w:t>
      </w:r>
      <w:proofErr w:type="gramEnd"/>
      <w:r w:rsidRPr="00356A1B">
        <w:t xml:space="preserve"> 31 - November 4, 2011  held at </w:t>
      </w:r>
      <w:proofErr w:type="spellStart"/>
      <w:r w:rsidRPr="00356A1B">
        <w:t>Bhabha</w:t>
      </w:r>
      <w:proofErr w:type="spellEnd"/>
      <w:r w:rsidRPr="00356A1B">
        <w:t xml:space="preserve"> Atomic Research Centre, Mumbai, India</w:t>
      </w:r>
      <w:r>
        <w:t>.</w:t>
      </w:r>
    </w:p>
    <w:p w14:paraId="2B983013" w14:textId="77777777" w:rsidR="001D4C3E" w:rsidRDefault="001D4C3E" w:rsidP="00E1619D">
      <w:pPr>
        <w:pStyle w:val="ListParagraph"/>
        <w:autoSpaceDE w:val="0"/>
        <w:jc w:val="both"/>
      </w:pPr>
    </w:p>
    <w:p w14:paraId="5083A988" w14:textId="0F3682DE" w:rsidR="00E1619D" w:rsidRDefault="00E1619D" w:rsidP="00E1619D">
      <w:pPr>
        <w:pStyle w:val="ListParagraph"/>
        <w:autoSpaceDE w:val="0"/>
        <w:jc w:val="both"/>
      </w:pPr>
      <w:proofErr w:type="spellStart"/>
      <w:r w:rsidRPr="00356A1B">
        <w:t>Variational</w:t>
      </w:r>
      <w:proofErr w:type="spellEnd"/>
      <w:r w:rsidRPr="00356A1B">
        <w:t xml:space="preserve"> Monte </w:t>
      </w:r>
      <w:proofErr w:type="gramStart"/>
      <w:r w:rsidRPr="00356A1B">
        <w:t>Carlo  Calculations</w:t>
      </w:r>
      <w:proofErr w:type="gramEnd"/>
      <w:r w:rsidRPr="00356A1B">
        <w:t xml:space="preserve"> for  the energies of multi-strange α-cluster </w:t>
      </w:r>
      <w:r>
        <w:t xml:space="preserve">  </w:t>
      </w:r>
      <w:proofErr w:type="spellStart"/>
      <w:r w:rsidRPr="00DC4CDF">
        <w:t>hypernuclei</w:t>
      </w:r>
      <w:proofErr w:type="spellEnd"/>
    </w:p>
    <w:p w14:paraId="5E6DC1B7" w14:textId="77777777" w:rsidR="003C22E7" w:rsidRPr="00FA4C15" w:rsidRDefault="003C22E7" w:rsidP="00E1619D">
      <w:pPr>
        <w:pStyle w:val="ListParagraph"/>
        <w:autoSpaceDE w:val="0"/>
        <w:jc w:val="both"/>
        <w:rPr>
          <w:bCs/>
        </w:rPr>
      </w:pPr>
    </w:p>
    <w:p w14:paraId="3D5FC5CB" w14:textId="779B5945" w:rsidR="00FA4C15" w:rsidRPr="00E1619D" w:rsidRDefault="00E1619D" w:rsidP="001D4C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r w:rsidRPr="00E973F3">
        <w:rPr>
          <w:rFonts w:ascii="Cambria" w:hAnsi="Cambria"/>
        </w:rPr>
        <w:t>Presented a poster</w:t>
      </w:r>
      <w:r>
        <w:rPr>
          <w:rFonts w:ascii="Cambria" w:hAnsi="Cambria"/>
        </w:rPr>
        <w:t xml:space="preserve"> in </w:t>
      </w:r>
      <w:r w:rsidRPr="00E1619D">
        <w:rPr>
          <w:rFonts w:ascii="Cambria" w:hAnsi="Cambria"/>
        </w:rPr>
        <w:t xml:space="preserve">DAE Symposium on Nuclear Physics, December 20-24, 2010 held at BITS, </w:t>
      </w:r>
      <w:proofErr w:type="spellStart"/>
      <w:r w:rsidRPr="00E1619D">
        <w:rPr>
          <w:rFonts w:ascii="Cambria" w:hAnsi="Cambria"/>
        </w:rPr>
        <w:t>Pilani</w:t>
      </w:r>
      <w:proofErr w:type="spellEnd"/>
      <w:r w:rsidRPr="00E1619D">
        <w:rPr>
          <w:rFonts w:ascii="Cambria" w:hAnsi="Cambria"/>
        </w:rPr>
        <w:t xml:space="preserve">, Rajasthan, India, Vol. </w:t>
      </w:r>
      <w:r>
        <w:rPr>
          <w:rFonts w:ascii="Cambria" w:hAnsi="Cambria"/>
        </w:rPr>
        <w:t>55</w:t>
      </w:r>
      <w:r w:rsidRPr="00E1619D">
        <w:rPr>
          <w:rFonts w:ascii="Cambria" w:hAnsi="Cambria"/>
        </w:rPr>
        <w:t>, p. 188 (2010).</w:t>
      </w:r>
    </w:p>
    <w:p w14:paraId="46FA76D9" w14:textId="74E136E1" w:rsidR="00E1619D" w:rsidRDefault="00E1619D" w:rsidP="00E1619D">
      <w:pPr>
        <w:ind w:left="360"/>
        <w:jc w:val="both"/>
      </w:pPr>
      <w:r>
        <w:t xml:space="preserve">     </w:t>
      </w:r>
      <w:r w:rsidRPr="00356A1B">
        <w:t xml:space="preserve">Energy of the excited degenerate doublet </w:t>
      </w:r>
      <w:r w:rsidRPr="00E1619D">
        <w:rPr>
          <w:b/>
          <w:bCs/>
        </w:rPr>
        <w:t>(</w:t>
      </w:r>
      <w:r w:rsidRPr="00356A1B">
        <w:rPr>
          <w:position w:val="-3"/>
        </w:rPr>
        <w:object w:dxaOrig="585" w:dyaOrig="302" w14:anchorId="0E7740E3">
          <v:shape id="_x0000_i1048" type="#_x0000_t75" style="width:29.25pt;height:15pt" o:ole="" filled="t">
            <v:fill color2="black"/>
            <v:imagedata r:id="rId28" o:title=""/>
          </v:shape>
          <o:OLEObject Type="Embed" ProgID="Equation.3" ShapeID="_x0000_i1048" DrawAspect="Content" ObjectID="_1696942249" r:id="rId47"/>
        </w:object>
      </w:r>
      <w:proofErr w:type="gramStart"/>
      <w:r w:rsidRPr="00E1619D">
        <w:rPr>
          <w:b/>
          <w:bCs/>
        </w:rPr>
        <w:t xml:space="preserve">, </w:t>
      </w:r>
      <w:proofErr w:type="gramEnd"/>
      <w:r w:rsidRPr="00356A1B">
        <w:rPr>
          <w:position w:val="-3"/>
        </w:rPr>
        <w:object w:dxaOrig="585" w:dyaOrig="302" w14:anchorId="1000F64C">
          <v:shape id="_x0000_i1049" type="#_x0000_t75" style="width:29.25pt;height:15pt" o:ole="" filled="t">
            <v:fill color2="black"/>
            <v:imagedata r:id="rId30" o:title=""/>
          </v:shape>
          <o:OLEObject Type="Embed" ProgID="Equation.3" ShapeID="_x0000_i1049" DrawAspect="Content" ObjectID="_1696942250" r:id="rId48"/>
        </w:object>
      </w:r>
      <w:r w:rsidRPr="00E1619D">
        <w:rPr>
          <w:b/>
          <w:bCs/>
        </w:rPr>
        <w:t>)</w:t>
      </w:r>
      <w:r w:rsidRPr="00E1619D">
        <w:rPr>
          <w:bCs/>
        </w:rPr>
        <w:t xml:space="preserve">  of </w:t>
      </w:r>
      <w:r w:rsidRPr="00356A1B">
        <w:rPr>
          <w:position w:val="-5"/>
        </w:rPr>
        <w:object w:dxaOrig="509" w:dyaOrig="355" w14:anchorId="0FF56D12">
          <v:shape id="_x0000_i1050" type="#_x0000_t75" style="width:25.5pt;height:18pt" o:ole="" filled="t">
            <v:fill color2="black"/>
            <v:imagedata r:id="rId49" o:title=""/>
          </v:shape>
          <o:OLEObject Type="Embed" ProgID="Equation.3" ShapeID="_x0000_i1050" DrawAspect="Content" ObjectID="_1696942251" r:id="rId50"/>
        </w:object>
      </w:r>
    </w:p>
    <w:p w14:paraId="08792418" w14:textId="77777777" w:rsidR="001D4C3E" w:rsidRDefault="001D4C3E" w:rsidP="00E1619D">
      <w:pPr>
        <w:ind w:left="360"/>
        <w:jc w:val="both"/>
      </w:pPr>
    </w:p>
    <w:p w14:paraId="0A1C3C91" w14:textId="7A1A0375" w:rsidR="00E1619D" w:rsidRPr="00E1619D" w:rsidRDefault="00E1619D" w:rsidP="001D4C3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r w:rsidRPr="00E973F3">
        <w:rPr>
          <w:rFonts w:ascii="Cambria" w:hAnsi="Cambria"/>
        </w:rPr>
        <w:t>Presented a poster</w:t>
      </w:r>
      <w:r>
        <w:rPr>
          <w:rFonts w:ascii="Cambria" w:hAnsi="Cambria"/>
        </w:rPr>
        <w:t xml:space="preserve"> in </w:t>
      </w:r>
      <w:r w:rsidRPr="00E1619D">
        <w:rPr>
          <w:rFonts w:ascii="Cambria" w:hAnsi="Cambria"/>
        </w:rPr>
        <w:t xml:space="preserve">DAE Symposium on Nuclear Physics, December 20-24, 2010 held at BITS, </w:t>
      </w:r>
      <w:proofErr w:type="spellStart"/>
      <w:r w:rsidRPr="00E1619D">
        <w:rPr>
          <w:rFonts w:ascii="Cambria" w:hAnsi="Cambria"/>
        </w:rPr>
        <w:t>Pilani</w:t>
      </w:r>
      <w:proofErr w:type="spellEnd"/>
      <w:r w:rsidRPr="00E1619D">
        <w:rPr>
          <w:rFonts w:ascii="Cambria" w:hAnsi="Cambria"/>
        </w:rPr>
        <w:t xml:space="preserve">, Rajasthan, India, Vol. </w:t>
      </w:r>
      <w:r>
        <w:rPr>
          <w:rFonts w:ascii="Cambria" w:hAnsi="Cambria"/>
        </w:rPr>
        <w:t>55</w:t>
      </w:r>
      <w:r w:rsidRPr="00E1619D">
        <w:rPr>
          <w:rFonts w:ascii="Cambria" w:hAnsi="Cambria"/>
        </w:rPr>
        <w:t xml:space="preserve">, p. </w:t>
      </w:r>
      <w:r>
        <w:rPr>
          <w:rFonts w:ascii="Cambria" w:hAnsi="Cambria"/>
        </w:rPr>
        <w:t>794</w:t>
      </w:r>
      <w:r w:rsidRPr="00E1619D">
        <w:rPr>
          <w:rFonts w:ascii="Cambria" w:hAnsi="Cambria"/>
        </w:rPr>
        <w:t xml:space="preserve"> (2010).</w:t>
      </w:r>
    </w:p>
    <w:p w14:paraId="2A6A625E" w14:textId="77777777" w:rsidR="001D4C3E" w:rsidRDefault="001D4C3E" w:rsidP="00E1619D">
      <w:pPr>
        <w:pStyle w:val="ListParagraph"/>
        <w:jc w:val="both"/>
      </w:pPr>
    </w:p>
    <w:p w14:paraId="53038688" w14:textId="77777777" w:rsidR="00E1619D" w:rsidRDefault="00E1619D" w:rsidP="00E1619D">
      <w:pPr>
        <w:pStyle w:val="ListParagraph"/>
        <w:jc w:val="both"/>
      </w:pPr>
      <w:r w:rsidRPr="00356A1B">
        <w:t xml:space="preserve">Energies of the </w:t>
      </w:r>
      <w:r w:rsidRPr="00E1619D">
        <w:rPr>
          <w:i/>
        </w:rPr>
        <w:t>s</w:t>
      </w:r>
      <w:r w:rsidRPr="00356A1B">
        <w:t xml:space="preserve">- and </w:t>
      </w:r>
      <w:r w:rsidRPr="00E1619D">
        <w:rPr>
          <w:i/>
        </w:rPr>
        <w:t>p</w:t>
      </w:r>
      <w:r w:rsidRPr="00356A1B">
        <w:t xml:space="preserve">-shell alpha-cluster </w:t>
      </w:r>
      <w:proofErr w:type="spellStart"/>
      <w:r w:rsidRPr="00356A1B">
        <w:t>hypernuclei</w:t>
      </w:r>
      <w:proofErr w:type="spellEnd"/>
      <w:r w:rsidRPr="00356A1B">
        <w:t xml:space="preserve"> with strangeness </w:t>
      </w:r>
      <w:r w:rsidRPr="00E1619D">
        <w:rPr>
          <w:i/>
        </w:rPr>
        <w:t>S</w:t>
      </w:r>
      <w:r w:rsidRPr="00356A1B">
        <w:t xml:space="preserve"> = -1 to </w:t>
      </w:r>
    </w:p>
    <w:p w14:paraId="26A51450" w14:textId="494CDFF4" w:rsidR="00E1619D" w:rsidRDefault="00E1619D" w:rsidP="00E1619D">
      <w:pPr>
        <w:pStyle w:val="ListParagraph"/>
        <w:jc w:val="both"/>
      </w:pPr>
      <w:r w:rsidRPr="00356A1B">
        <w:t>-4</w:t>
      </w:r>
    </w:p>
    <w:p w14:paraId="4E4C8C16" w14:textId="77777777" w:rsidR="001D4C3E" w:rsidRDefault="001D4C3E" w:rsidP="00E1619D">
      <w:pPr>
        <w:pStyle w:val="ListParagraph"/>
        <w:jc w:val="both"/>
      </w:pPr>
    </w:p>
    <w:p w14:paraId="6F81D01B" w14:textId="42E37405" w:rsidR="00154BCA" w:rsidRDefault="001D4C3E" w:rsidP="00E1619D">
      <w:pPr>
        <w:jc w:val="both"/>
      </w:pPr>
      <w:r>
        <w:t xml:space="preserve">16. </w:t>
      </w:r>
      <w:r w:rsidR="00154BCA">
        <w:t xml:space="preserve">    </w:t>
      </w:r>
      <w:r w:rsidR="00154BCA" w:rsidRPr="00E973F3">
        <w:rPr>
          <w:rFonts w:ascii="Cambria" w:hAnsi="Cambria"/>
        </w:rPr>
        <w:t>Presented a poster</w:t>
      </w:r>
      <w:r w:rsidR="00154BCA">
        <w:rPr>
          <w:rFonts w:ascii="Cambria" w:hAnsi="Cambria"/>
        </w:rPr>
        <w:t xml:space="preserve"> in </w:t>
      </w:r>
      <w:r w:rsidR="00154BCA" w:rsidRPr="00154BCA">
        <w:t xml:space="preserve">Int. Symposium on Nuclear Physics, December 8-12, 2009 </w:t>
      </w:r>
      <w:r w:rsidR="00154BCA">
        <w:t xml:space="preserve"> </w:t>
      </w:r>
    </w:p>
    <w:p w14:paraId="25387799" w14:textId="3181E570" w:rsidR="00E1619D" w:rsidRDefault="00154BCA" w:rsidP="00E1619D">
      <w:pPr>
        <w:jc w:val="both"/>
      </w:pPr>
      <w:r>
        <w:t xml:space="preserve">           </w:t>
      </w:r>
      <w:proofErr w:type="gramStart"/>
      <w:r w:rsidRPr="00154BCA">
        <w:t>held</w:t>
      </w:r>
      <w:proofErr w:type="gramEnd"/>
      <w:r w:rsidRPr="00154BCA">
        <w:t xml:space="preserve"> at BARC, Mumbai, India, Vol. 54, p. 232 (2009).</w:t>
      </w:r>
    </w:p>
    <w:p w14:paraId="69A6FCF5" w14:textId="77777777" w:rsidR="001D4C3E" w:rsidRPr="00E1619D" w:rsidRDefault="001D4C3E" w:rsidP="00E1619D">
      <w:pPr>
        <w:jc w:val="both"/>
      </w:pPr>
    </w:p>
    <w:p w14:paraId="1DBC91F9" w14:textId="76F08101" w:rsidR="00E1619D" w:rsidRDefault="00154BCA" w:rsidP="00154BCA">
      <w:pPr>
        <w:jc w:val="both"/>
      </w:pPr>
      <w:r>
        <w:t xml:space="preserve">            </w:t>
      </w:r>
      <w:r w:rsidRPr="00356A1B">
        <w:t>The excited 2</w:t>
      </w:r>
      <w:r w:rsidRPr="00356A1B">
        <w:object w:dxaOrig="239" w:dyaOrig="302" w14:anchorId="6F6B6169">
          <v:shape id="_x0000_i1051" type="#_x0000_t75" style="width:12pt;height:15pt" o:ole="" filled="t">
            <v:fill color2="black"/>
            <v:imagedata r:id="rId51" o:title=""/>
          </v:shape>
          <o:OLEObject Type="Embed" ProgID="Equation.3" ShapeID="_x0000_i1051" DrawAspect="Content" ObjectID="_1696942252" r:id="rId52"/>
        </w:object>
      </w:r>
      <w:r w:rsidRPr="00356A1B">
        <w:t xml:space="preserve"> state of  </w:t>
      </w:r>
      <w:r w:rsidRPr="00356A1B">
        <w:rPr>
          <w:position w:val="-3"/>
        </w:rPr>
        <w:object w:dxaOrig="507" w:dyaOrig="302" w14:anchorId="0584E81E">
          <v:shape id="_x0000_i1052" type="#_x0000_t75" style="width:25.5pt;height:15pt" o:ole="" filled="t">
            <v:fill color2="black"/>
            <v:imagedata r:id="rId53" o:title=""/>
          </v:shape>
          <o:OLEObject Type="Embed" ProgID="Equation.3" ShapeID="_x0000_i1052" DrawAspect="Content" ObjectID="_1696942253" r:id="rId54"/>
        </w:object>
      </w:r>
      <w:r w:rsidRPr="00356A1B">
        <w:t xml:space="preserve"> in </w:t>
      </w:r>
      <w:r w:rsidRPr="00984A11">
        <w:rPr>
          <w:position w:val="-6"/>
        </w:rPr>
        <w:object w:dxaOrig="180" w:dyaOrig="260" w14:anchorId="56C97AD3">
          <v:shape id="_x0000_i1053" type="#_x0000_t75" style="width:9pt;height:12.75pt" o:ole="" filled="t">
            <v:fill color2="black"/>
            <v:imagedata r:id="rId38" o:title=""/>
          </v:shape>
          <o:OLEObject Type="Embed" ProgID="Equation.3" ShapeID="_x0000_i1053" DrawAspect="Content" ObjectID="_1696942254" r:id="rId55"/>
        </w:object>
      </w:r>
      <w:r w:rsidRPr="00356A1B">
        <w:t xml:space="preserve"> cluster model</w:t>
      </w:r>
    </w:p>
    <w:p w14:paraId="46434275" w14:textId="77777777" w:rsidR="001D4C3E" w:rsidRDefault="001D4C3E" w:rsidP="00154BCA">
      <w:pPr>
        <w:jc w:val="both"/>
      </w:pPr>
    </w:p>
    <w:p w14:paraId="4459568B" w14:textId="72FDC8FC" w:rsidR="00154BCA" w:rsidRDefault="00154BCA" w:rsidP="001D4C3E">
      <w:pPr>
        <w:pStyle w:val="ListParagraph"/>
        <w:numPr>
          <w:ilvl w:val="0"/>
          <w:numId w:val="37"/>
        </w:numPr>
        <w:ind w:hanging="720"/>
        <w:jc w:val="both"/>
      </w:pPr>
      <w:r w:rsidRPr="001D4C3E">
        <w:rPr>
          <w:rFonts w:ascii="Cambria" w:hAnsi="Cambria"/>
        </w:rPr>
        <w:t xml:space="preserve">Presented a poster in </w:t>
      </w:r>
      <w:r w:rsidRPr="00154BCA">
        <w:t xml:space="preserve">Int. Symposium on Nuclear Physics, December 8-12, 2009 </w:t>
      </w:r>
      <w:r>
        <w:t xml:space="preserve"> </w:t>
      </w:r>
    </w:p>
    <w:p w14:paraId="3259FB19" w14:textId="28DDAA93" w:rsidR="00154BCA" w:rsidRDefault="00154BCA" w:rsidP="00154BCA">
      <w:pPr>
        <w:ind w:left="360"/>
        <w:jc w:val="both"/>
      </w:pPr>
      <w:r>
        <w:t xml:space="preserve">        </w:t>
      </w:r>
      <w:proofErr w:type="gramStart"/>
      <w:r w:rsidRPr="00154BCA">
        <w:t>he</w:t>
      </w:r>
      <w:r>
        <w:t>ld</w:t>
      </w:r>
      <w:proofErr w:type="gramEnd"/>
      <w:r>
        <w:t xml:space="preserve"> at BARC, Mumbai, India, Vol. </w:t>
      </w:r>
      <w:r w:rsidRPr="00154BCA">
        <w:t xml:space="preserve"> </w:t>
      </w:r>
      <w:proofErr w:type="gramStart"/>
      <w:r w:rsidRPr="00154BCA">
        <w:t>54</w:t>
      </w:r>
      <w:r>
        <w:t>, p. 234</w:t>
      </w:r>
      <w:r w:rsidRPr="00154BCA">
        <w:t xml:space="preserve"> (2009).</w:t>
      </w:r>
      <w:proofErr w:type="gramEnd"/>
    </w:p>
    <w:p w14:paraId="1D595B39" w14:textId="77777777" w:rsidR="001D4C3E" w:rsidRPr="00E1619D" w:rsidRDefault="001D4C3E" w:rsidP="00154BCA">
      <w:pPr>
        <w:ind w:left="360"/>
        <w:jc w:val="both"/>
      </w:pPr>
    </w:p>
    <w:p w14:paraId="3402723C" w14:textId="5CE538CB" w:rsidR="00154BCA" w:rsidRDefault="00154BCA" w:rsidP="00154BCA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356A1B">
        <w:rPr>
          <w:color w:val="000000"/>
        </w:rPr>
        <w:t xml:space="preserve">Prediction for the ground state </w:t>
      </w:r>
      <w:proofErr w:type="gramStart"/>
      <w:r w:rsidRPr="00356A1B">
        <w:rPr>
          <w:color w:val="000000"/>
        </w:rPr>
        <w:t>energy  of</w:t>
      </w:r>
      <w:proofErr w:type="gramEnd"/>
      <w:r w:rsidRPr="00356A1B">
        <w:rPr>
          <w:color w:val="000000"/>
        </w:rPr>
        <w:t xml:space="preserve">  </w:t>
      </w:r>
      <w:r w:rsidRPr="00356A1B">
        <w:rPr>
          <w:position w:val="-5"/>
        </w:rPr>
        <w:object w:dxaOrig="592" w:dyaOrig="355" w14:anchorId="5AE59142">
          <v:shape id="_x0000_i1054" type="#_x0000_t75" style="width:29.25pt;height:18pt" o:ole="" filled="t">
            <v:fill color2="black"/>
            <v:imagedata r:id="rId56" o:title=""/>
          </v:shape>
          <o:OLEObject Type="Embed" ProgID="Equation.3" ShapeID="_x0000_i1054" DrawAspect="Content" ObjectID="_1696942255" r:id="rId57"/>
        </w:object>
      </w:r>
      <w:r w:rsidRPr="00356A1B">
        <w:rPr>
          <w:color w:val="000000"/>
        </w:rPr>
        <w:t xml:space="preserve">  in the cluster model</w:t>
      </w:r>
    </w:p>
    <w:p w14:paraId="080D4F96" w14:textId="77777777" w:rsidR="001D4C3E" w:rsidRDefault="001D4C3E" w:rsidP="00154BCA">
      <w:pPr>
        <w:jc w:val="both"/>
        <w:rPr>
          <w:color w:val="000000"/>
        </w:rPr>
      </w:pPr>
    </w:p>
    <w:p w14:paraId="1D2BF740" w14:textId="2A859EE9" w:rsidR="00154BCA" w:rsidRPr="001D4C3E" w:rsidRDefault="004F5CCE" w:rsidP="001D4C3E">
      <w:pPr>
        <w:pStyle w:val="ListParagraph"/>
        <w:numPr>
          <w:ilvl w:val="0"/>
          <w:numId w:val="37"/>
        </w:numPr>
        <w:ind w:hanging="786"/>
        <w:jc w:val="both"/>
        <w:rPr>
          <w:b/>
        </w:rPr>
      </w:pPr>
      <w:r w:rsidRPr="00E973F3">
        <w:rPr>
          <w:rFonts w:ascii="Cambria" w:hAnsi="Cambria"/>
        </w:rPr>
        <w:t>Presented a poster</w:t>
      </w:r>
      <w:r>
        <w:rPr>
          <w:rFonts w:ascii="Cambria" w:hAnsi="Cambria"/>
        </w:rPr>
        <w:t xml:space="preserve"> in </w:t>
      </w:r>
      <w:r w:rsidRPr="004F5CCE">
        <w:rPr>
          <w:rFonts w:ascii="Cambria" w:hAnsi="Cambria"/>
        </w:rPr>
        <w:t xml:space="preserve">DAE Symposium on Nuclear Physics, December 22-26, 2008 held at IIT </w:t>
      </w:r>
      <w:proofErr w:type="spellStart"/>
      <w:r w:rsidRPr="004F5CCE">
        <w:rPr>
          <w:rFonts w:ascii="Cambria" w:hAnsi="Cambria"/>
        </w:rPr>
        <w:t>Roorkee</w:t>
      </w:r>
      <w:proofErr w:type="spellEnd"/>
      <w:r w:rsidRPr="004F5CCE">
        <w:rPr>
          <w:rFonts w:ascii="Cambria" w:hAnsi="Cambria"/>
        </w:rPr>
        <w:t xml:space="preserve">, </w:t>
      </w:r>
      <w:proofErr w:type="spellStart"/>
      <w:r w:rsidRPr="004F5CCE">
        <w:rPr>
          <w:rFonts w:ascii="Cambria" w:hAnsi="Cambria"/>
        </w:rPr>
        <w:t>Uttarakhand</w:t>
      </w:r>
      <w:proofErr w:type="spellEnd"/>
      <w:r w:rsidRPr="004F5CCE">
        <w:rPr>
          <w:rFonts w:ascii="Cambria" w:hAnsi="Cambria"/>
        </w:rPr>
        <w:t xml:space="preserve">, India, </w:t>
      </w:r>
      <w:proofErr w:type="gramStart"/>
      <w:r w:rsidRPr="004F5CCE">
        <w:rPr>
          <w:rFonts w:ascii="Cambria" w:hAnsi="Cambria"/>
        </w:rPr>
        <w:t>Vol</w:t>
      </w:r>
      <w:proofErr w:type="gramEnd"/>
      <w:r w:rsidRPr="004F5CC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53</w:t>
      </w:r>
      <w:r w:rsidRPr="004F5CCE">
        <w:rPr>
          <w:rFonts w:ascii="Cambria" w:hAnsi="Cambria"/>
        </w:rPr>
        <w:t>, p. 561 (2008)</w:t>
      </w:r>
      <w:r>
        <w:rPr>
          <w:rFonts w:ascii="Cambria" w:hAnsi="Cambria"/>
        </w:rPr>
        <w:t>.</w:t>
      </w:r>
    </w:p>
    <w:p w14:paraId="01B2D19D" w14:textId="77777777" w:rsidR="001D4C3E" w:rsidRPr="00154BCA" w:rsidRDefault="001D4C3E" w:rsidP="001D4C3E">
      <w:pPr>
        <w:pStyle w:val="ListParagraph"/>
        <w:jc w:val="both"/>
        <w:rPr>
          <w:b/>
        </w:rPr>
      </w:pPr>
    </w:p>
    <w:p w14:paraId="152F6024" w14:textId="37C1F58D" w:rsidR="004F5CCE" w:rsidRDefault="004F5CCE" w:rsidP="004F5CCE">
      <w:pPr>
        <w:ind w:left="426"/>
        <w:jc w:val="both"/>
      </w:pPr>
      <w:r>
        <w:t xml:space="preserve">    </w:t>
      </w:r>
      <w:r w:rsidRPr="00356A1B">
        <w:t xml:space="preserve">Sensitivity </w:t>
      </w:r>
      <w:proofErr w:type="gramStart"/>
      <w:r w:rsidRPr="00356A1B">
        <w:t>of  energy</w:t>
      </w:r>
      <w:proofErr w:type="gramEnd"/>
      <w:r w:rsidRPr="00356A1B">
        <w:t xml:space="preserve"> of   </w:t>
      </w:r>
      <w:r w:rsidRPr="007A287C">
        <w:rPr>
          <w:position w:val="-16"/>
        </w:rPr>
        <w:object w:dxaOrig="499" w:dyaOrig="460" w14:anchorId="67D403EB">
          <v:shape id="_x0000_i1055" type="#_x0000_t75" style="width:24.75pt;height:23.25pt" o:ole="" filled="t">
            <v:fill color2="black"/>
            <v:imagedata r:id="rId58" o:title=""/>
          </v:shape>
          <o:OLEObject Type="Embed" ProgID="Equation.3" ShapeID="_x0000_i1055" DrawAspect="Content" ObjectID="_1696942256" r:id="rId59"/>
        </w:object>
      </w:r>
      <w:proofErr w:type="spellStart"/>
      <w:r w:rsidRPr="00356A1B">
        <w:t>He</w:t>
      </w:r>
      <w:proofErr w:type="spellEnd"/>
      <w:r w:rsidRPr="00356A1B">
        <w:t xml:space="preserve"> </w:t>
      </w:r>
      <w:proofErr w:type="spellStart"/>
      <w:r w:rsidRPr="00356A1B">
        <w:t>hypernucleus</w:t>
      </w:r>
      <w:proofErr w:type="spellEnd"/>
      <w:r w:rsidRPr="00356A1B">
        <w:t xml:space="preserve"> on the shapes of  </w:t>
      </w:r>
      <w:r w:rsidRPr="00356A1B">
        <w:rPr>
          <w:position w:val="-5"/>
        </w:rPr>
        <w:object w:dxaOrig="394" w:dyaOrig="302" w14:anchorId="4BA73552">
          <v:shape id="_x0000_i1056" type="#_x0000_t75" style="width:19.5pt;height:15pt" o:ole="" filled="t">
            <v:fill color2="black"/>
            <v:imagedata r:id="rId60" o:title=""/>
          </v:shape>
          <o:OLEObject Type="Embed" ProgID="Equation.3" ShapeID="_x0000_i1056" DrawAspect="Content" ObjectID="_1696942257" r:id="rId61"/>
        </w:object>
      </w:r>
      <w:r w:rsidRPr="00984A11">
        <w:rPr>
          <w:position w:val="-6"/>
        </w:rPr>
        <w:object w:dxaOrig="180" w:dyaOrig="260" w14:anchorId="68B57AA8">
          <v:shape id="_x0000_i1057" type="#_x0000_t75" style="width:9pt;height:12.75pt" o:ole="" filled="t">
            <v:fill color2="black"/>
            <v:imagedata r:id="rId38" o:title=""/>
          </v:shape>
          <o:OLEObject Type="Embed" ProgID="Equation.3" ShapeID="_x0000_i1057" DrawAspect="Content" ObjectID="_1696942258" r:id="rId62"/>
        </w:object>
      </w:r>
      <w:r w:rsidRPr="00356A1B">
        <w:t xml:space="preserve">  potential </w:t>
      </w:r>
    </w:p>
    <w:p w14:paraId="44201647" w14:textId="77777777" w:rsidR="001D4C3E" w:rsidRDefault="001D4C3E" w:rsidP="004F5CCE">
      <w:pPr>
        <w:ind w:left="426"/>
        <w:jc w:val="both"/>
      </w:pPr>
    </w:p>
    <w:p w14:paraId="7E8373E1" w14:textId="74D3E284" w:rsidR="004F5CCE" w:rsidRPr="001D4C3E" w:rsidRDefault="004F5CCE" w:rsidP="001D4C3E">
      <w:pPr>
        <w:pStyle w:val="ListParagraph"/>
        <w:numPr>
          <w:ilvl w:val="0"/>
          <w:numId w:val="37"/>
        </w:numPr>
        <w:ind w:hanging="786"/>
        <w:jc w:val="both"/>
        <w:rPr>
          <w:b/>
        </w:rPr>
      </w:pPr>
      <w:r w:rsidRPr="00E973F3">
        <w:rPr>
          <w:rFonts w:ascii="Cambria" w:hAnsi="Cambria"/>
        </w:rPr>
        <w:t>Presented a poster</w:t>
      </w:r>
      <w:r>
        <w:rPr>
          <w:rFonts w:ascii="Cambria" w:hAnsi="Cambria"/>
        </w:rPr>
        <w:t xml:space="preserve"> in </w:t>
      </w:r>
      <w:r w:rsidRPr="004F5CCE">
        <w:rPr>
          <w:rFonts w:ascii="Cambria" w:hAnsi="Cambria"/>
        </w:rPr>
        <w:t xml:space="preserve">DAE Symposium on Nuclear Physics, December 22-26, 2008 held at IIT </w:t>
      </w:r>
      <w:proofErr w:type="spellStart"/>
      <w:r w:rsidRPr="004F5CCE">
        <w:rPr>
          <w:rFonts w:ascii="Cambria" w:hAnsi="Cambria"/>
        </w:rPr>
        <w:t>Roorkee</w:t>
      </w:r>
      <w:proofErr w:type="spellEnd"/>
      <w:r w:rsidRPr="004F5CCE">
        <w:rPr>
          <w:rFonts w:ascii="Cambria" w:hAnsi="Cambria"/>
        </w:rPr>
        <w:t xml:space="preserve">, </w:t>
      </w:r>
      <w:proofErr w:type="spellStart"/>
      <w:r w:rsidRPr="004F5CCE">
        <w:rPr>
          <w:rFonts w:ascii="Cambria" w:hAnsi="Cambria"/>
        </w:rPr>
        <w:t>Uttarakhand</w:t>
      </w:r>
      <w:proofErr w:type="spellEnd"/>
      <w:r w:rsidRPr="004F5CCE">
        <w:rPr>
          <w:rFonts w:ascii="Cambria" w:hAnsi="Cambria"/>
        </w:rPr>
        <w:t xml:space="preserve">, India, </w:t>
      </w:r>
      <w:proofErr w:type="gramStart"/>
      <w:r w:rsidRPr="004F5CCE">
        <w:rPr>
          <w:rFonts w:ascii="Cambria" w:hAnsi="Cambria"/>
        </w:rPr>
        <w:t>Vol</w:t>
      </w:r>
      <w:proofErr w:type="gramEnd"/>
      <w:r w:rsidRPr="004F5CCE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53</w:t>
      </w:r>
      <w:r w:rsidRPr="004F5CCE">
        <w:rPr>
          <w:rFonts w:ascii="Cambria" w:hAnsi="Cambria"/>
        </w:rPr>
        <w:t>, p. 56</w:t>
      </w:r>
      <w:r>
        <w:rPr>
          <w:rFonts w:ascii="Cambria" w:hAnsi="Cambria"/>
        </w:rPr>
        <w:t>3</w:t>
      </w:r>
      <w:r w:rsidRPr="004F5CCE">
        <w:rPr>
          <w:rFonts w:ascii="Cambria" w:hAnsi="Cambria"/>
        </w:rPr>
        <w:t xml:space="preserve"> (2008)</w:t>
      </w:r>
      <w:r>
        <w:rPr>
          <w:rFonts w:ascii="Cambria" w:hAnsi="Cambria"/>
        </w:rPr>
        <w:t>.</w:t>
      </w:r>
    </w:p>
    <w:p w14:paraId="1E037C03" w14:textId="77777777" w:rsidR="001D4C3E" w:rsidRPr="004F5CCE" w:rsidRDefault="001D4C3E" w:rsidP="001D4C3E">
      <w:pPr>
        <w:pStyle w:val="ListParagraph"/>
        <w:jc w:val="both"/>
        <w:rPr>
          <w:b/>
        </w:rPr>
      </w:pPr>
    </w:p>
    <w:p w14:paraId="64DA03CA" w14:textId="77777777" w:rsidR="004F5CCE" w:rsidRDefault="004F5CCE" w:rsidP="004F5CCE">
      <w:pPr>
        <w:pStyle w:val="ListParagraph"/>
        <w:ind w:left="786"/>
        <w:jc w:val="both"/>
      </w:pPr>
      <w:proofErr w:type="spellStart"/>
      <w:r w:rsidRPr="00356A1B">
        <w:t>Variational</w:t>
      </w:r>
      <w:proofErr w:type="spellEnd"/>
      <w:r w:rsidRPr="00356A1B">
        <w:t xml:space="preserve"> Monte Carlo calculation </w:t>
      </w:r>
      <w:proofErr w:type="gramStart"/>
      <w:r w:rsidRPr="00356A1B">
        <w:t>of  the</w:t>
      </w:r>
      <w:proofErr w:type="gramEnd"/>
      <w:r w:rsidRPr="00356A1B">
        <w:t xml:space="preserve"> energy of   </w:t>
      </w:r>
      <w:r w:rsidRPr="00356A1B">
        <w:rPr>
          <w:position w:val="-5"/>
        </w:rPr>
        <w:object w:dxaOrig="507" w:dyaOrig="302" w14:anchorId="77B2CAFB">
          <v:shape id="_x0000_i1058" type="#_x0000_t75" style="width:25.5pt;height:15pt" o:ole="" filled="t">
            <v:fill color2="black"/>
            <v:imagedata r:id="rId53" o:title=""/>
          </v:shape>
          <o:OLEObject Type="Embed" ProgID="Equation.3" ShapeID="_x0000_i1058" DrawAspect="Content" ObjectID="_1696942259" r:id="rId63"/>
        </w:object>
      </w:r>
      <w:r w:rsidRPr="00356A1B">
        <w:t xml:space="preserve">  and </w:t>
      </w:r>
      <w:r w:rsidRPr="00356A1B">
        <w:rPr>
          <w:position w:val="-7"/>
        </w:rPr>
        <w:object w:dxaOrig="509" w:dyaOrig="355" w14:anchorId="21220814">
          <v:shape id="_x0000_i1059" type="#_x0000_t75" style="width:25.5pt;height:18pt" o:ole="" filled="t">
            <v:fill color2="black"/>
            <v:imagedata r:id="rId64" o:title=""/>
          </v:shape>
          <o:OLEObject Type="Embed" ProgID="Equation.3" ShapeID="_x0000_i1059" DrawAspect="Content" ObjectID="_1696942260" r:id="rId65"/>
        </w:object>
      </w:r>
      <w:r w:rsidRPr="00356A1B">
        <w:t xml:space="preserve"> in </w:t>
      </w:r>
      <w:r w:rsidRPr="00984A11">
        <w:rPr>
          <w:position w:val="-6"/>
        </w:rPr>
        <w:object w:dxaOrig="180" w:dyaOrig="260" w14:anchorId="319CBBB6">
          <v:shape id="_x0000_i1060" type="#_x0000_t75" style="width:9pt;height:12.75pt" o:ole="" filled="t">
            <v:fill color2="black"/>
            <v:imagedata r:id="rId38" o:title=""/>
          </v:shape>
          <o:OLEObject Type="Embed" ProgID="Equation.3" ShapeID="_x0000_i1060" DrawAspect="Content" ObjectID="_1696942261" r:id="rId66"/>
        </w:object>
      </w:r>
      <w:r w:rsidRPr="00356A1B">
        <w:t xml:space="preserve"> cluster model </w:t>
      </w:r>
    </w:p>
    <w:p w14:paraId="06B93DE2" w14:textId="77777777" w:rsidR="001D4C3E" w:rsidRDefault="001D4C3E" w:rsidP="004F5CCE">
      <w:pPr>
        <w:pStyle w:val="ListParagraph"/>
        <w:ind w:left="786"/>
        <w:jc w:val="both"/>
      </w:pPr>
    </w:p>
    <w:p w14:paraId="061683DB" w14:textId="12A71675" w:rsidR="00F03993" w:rsidRDefault="00F03993" w:rsidP="001D4C3E">
      <w:pPr>
        <w:pStyle w:val="ListParagraph"/>
        <w:numPr>
          <w:ilvl w:val="0"/>
          <w:numId w:val="37"/>
        </w:numPr>
        <w:spacing w:line="276" w:lineRule="auto"/>
        <w:ind w:hanging="786"/>
        <w:jc w:val="both"/>
      </w:pPr>
      <w:r w:rsidRPr="00F03993">
        <w:rPr>
          <w:rFonts w:ascii="Cambria" w:hAnsi="Cambria"/>
        </w:rPr>
        <w:t xml:space="preserve">Delivered an invited talk in </w:t>
      </w:r>
      <w:r w:rsidRPr="00356A1B">
        <w:t>DAE-BRNS Workshop on “Hadron Physics”</w:t>
      </w:r>
      <w:proofErr w:type="gramStart"/>
      <w:r w:rsidRPr="00356A1B">
        <w:t>,  February</w:t>
      </w:r>
      <w:proofErr w:type="gramEnd"/>
      <w:r w:rsidRPr="00356A1B">
        <w:t xml:space="preserve"> 18 - 23, 2008 held at  Department of Physics, Aligarh Muslim University, Aligarh, India</w:t>
      </w:r>
      <w:r>
        <w:t>.</w:t>
      </w:r>
    </w:p>
    <w:p w14:paraId="33AD66EB" w14:textId="77777777" w:rsidR="003C22E7" w:rsidRDefault="003C22E7" w:rsidP="00F03993">
      <w:pPr>
        <w:pStyle w:val="ListParagraph"/>
        <w:ind w:left="786"/>
        <w:jc w:val="both"/>
      </w:pPr>
    </w:p>
    <w:p w14:paraId="1C3B3F2D" w14:textId="0AEC8F76" w:rsidR="00F03993" w:rsidRDefault="00F03993" w:rsidP="00F03993">
      <w:pPr>
        <w:pStyle w:val="ListParagraph"/>
        <w:ind w:left="786"/>
        <w:jc w:val="both"/>
      </w:pPr>
      <w:r w:rsidRPr="00356A1B">
        <w:t xml:space="preserve">Energy Spectra of  </w:t>
      </w:r>
      <w:r w:rsidRPr="00356A1B">
        <w:rPr>
          <w:position w:val="-5"/>
        </w:rPr>
        <w:object w:dxaOrig="687" w:dyaOrig="355" w14:anchorId="45C753F4">
          <v:shape id="_x0000_i1061" type="#_x0000_t75" style="width:34.5pt;height:18pt" o:ole="" filled="t">
            <v:fill color2="black"/>
            <v:imagedata r:id="rId36" o:title=""/>
          </v:shape>
          <o:OLEObject Type="Embed" ProgID="Equation.3" ShapeID="_x0000_i1061" DrawAspect="Content" ObjectID="_1696942262" r:id="rId67"/>
        </w:object>
      </w:r>
    </w:p>
    <w:p w14:paraId="1E520C41" w14:textId="77777777" w:rsidR="003C22E7" w:rsidRDefault="003C22E7" w:rsidP="00F03993">
      <w:pPr>
        <w:pStyle w:val="ListParagraph"/>
        <w:ind w:left="786"/>
        <w:jc w:val="both"/>
      </w:pPr>
    </w:p>
    <w:p w14:paraId="4CACED02" w14:textId="77777777" w:rsidR="003C22E7" w:rsidRDefault="003C22E7" w:rsidP="00F03993">
      <w:pPr>
        <w:pStyle w:val="ListParagraph"/>
        <w:ind w:left="786"/>
        <w:jc w:val="both"/>
      </w:pPr>
    </w:p>
    <w:p w14:paraId="6FD2179E" w14:textId="6FCEBE0B" w:rsidR="004F5CCE" w:rsidRPr="001D4C3E" w:rsidRDefault="004F5CCE" w:rsidP="001D4C3E">
      <w:pPr>
        <w:pStyle w:val="ListParagraph"/>
        <w:numPr>
          <w:ilvl w:val="0"/>
          <w:numId w:val="37"/>
        </w:numPr>
        <w:ind w:hanging="786"/>
        <w:jc w:val="both"/>
      </w:pPr>
      <w:r w:rsidRPr="00E973F3">
        <w:rPr>
          <w:rFonts w:ascii="Cambria" w:hAnsi="Cambria"/>
        </w:rPr>
        <w:t>Presented a poster</w:t>
      </w:r>
      <w:r>
        <w:rPr>
          <w:rFonts w:ascii="Cambria" w:hAnsi="Cambria"/>
        </w:rPr>
        <w:t xml:space="preserve"> in </w:t>
      </w:r>
      <w:r w:rsidRPr="004F5CCE">
        <w:rPr>
          <w:rFonts w:ascii="Cambria" w:hAnsi="Cambria"/>
        </w:rPr>
        <w:t xml:space="preserve">DAE Symposium on Nuclear Physics, December 11-15, 2007 held at </w:t>
      </w:r>
      <w:proofErr w:type="spellStart"/>
      <w:proofErr w:type="gramStart"/>
      <w:r w:rsidRPr="004F5CCE">
        <w:rPr>
          <w:rFonts w:ascii="Cambria" w:hAnsi="Cambria"/>
        </w:rPr>
        <w:t>Sambalpur</w:t>
      </w:r>
      <w:proofErr w:type="spellEnd"/>
      <w:r w:rsidRPr="004F5CCE">
        <w:rPr>
          <w:rFonts w:ascii="Cambria" w:hAnsi="Cambria"/>
        </w:rPr>
        <w:t xml:space="preserve">  University</w:t>
      </w:r>
      <w:proofErr w:type="gramEnd"/>
      <w:r w:rsidRPr="004F5CCE">
        <w:rPr>
          <w:rFonts w:ascii="Cambria" w:hAnsi="Cambria"/>
        </w:rPr>
        <w:t xml:space="preserve">,  </w:t>
      </w:r>
      <w:proofErr w:type="spellStart"/>
      <w:r w:rsidRPr="004F5CCE">
        <w:rPr>
          <w:rFonts w:ascii="Cambria" w:hAnsi="Cambria"/>
        </w:rPr>
        <w:t>Burla</w:t>
      </w:r>
      <w:proofErr w:type="spellEnd"/>
      <w:r w:rsidRPr="004F5CCE">
        <w:rPr>
          <w:rFonts w:ascii="Cambria" w:hAnsi="Cambria"/>
        </w:rPr>
        <w:t>, Orissa, India, Vol. 52, p. 471 (2007)</w:t>
      </w:r>
      <w:r>
        <w:rPr>
          <w:rFonts w:ascii="Cambria" w:hAnsi="Cambria"/>
        </w:rPr>
        <w:t>.</w:t>
      </w:r>
    </w:p>
    <w:p w14:paraId="7249C335" w14:textId="77777777" w:rsidR="001D4C3E" w:rsidRPr="00356A1B" w:rsidRDefault="001D4C3E" w:rsidP="001D4C3E">
      <w:pPr>
        <w:pStyle w:val="ListParagraph"/>
        <w:jc w:val="both"/>
      </w:pPr>
    </w:p>
    <w:p w14:paraId="7FA5CAA0" w14:textId="5387134A" w:rsidR="004F5CCE" w:rsidRDefault="004F5CCE" w:rsidP="004F5CCE">
      <w:pPr>
        <w:pStyle w:val="ListParagraph"/>
        <w:ind w:left="786"/>
        <w:jc w:val="both"/>
      </w:pPr>
      <w:r w:rsidRPr="00356A1B">
        <w:t xml:space="preserve">The ΛΛ - binding energy </w:t>
      </w:r>
      <w:proofErr w:type="gramStart"/>
      <w:r w:rsidRPr="00356A1B">
        <w:t xml:space="preserve">of  </w:t>
      </w:r>
      <w:proofErr w:type="gramEnd"/>
      <w:r w:rsidRPr="00356A1B">
        <w:rPr>
          <w:position w:val="-5"/>
        </w:rPr>
        <w:object w:dxaOrig="687" w:dyaOrig="355" w14:anchorId="176D92F1">
          <v:shape id="_x0000_i1062" type="#_x0000_t75" style="width:34.5pt;height:18pt" o:ole="" filled="t">
            <v:fill color2="black"/>
            <v:imagedata r:id="rId36" o:title=""/>
          </v:shape>
          <o:OLEObject Type="Embed" ProgID="Equation.3" ShapeID="_x0000_i1062" DrawAspect="Content" ObjectID="_1696942263" r:id="rId68"/>
        </w:object>
      </w:r>
      <w:r w:rsidRPr="00356A1B">
        <w:t xml:space="preserve">: A partially ten-body problem in  ΛΛ + </w:t>
      </w:r>
      <w:r w:rsidRPr="00984A11">
        <w:rPr>
          <w:position w:val="-6"/>
        </w:rPr>
        <w:object w:dxaOrig="180" w:dyaOrig="260" w14:anchorId="61AAD7A7">
          <v:shape id="_x0000_i1063" type="#_x0000_t75" style="width:9pt;height:12.75pt" o:ole="" filled="t">
            <v:fill color2="black"/>
            <v:imagedata r:id="rId38" o:title=""/>
          </v:shape>
          <o:OLEObject Type="Embed" ProgID="Equation.3" ShapeID="_x0000_i1063" DrawAspect="Content" ObjectID="_1696942264" r:id="rId69"/>
        </w:object>
      </w:r>
      <w:r w:rsidRPr="00984A11">
        <w:rPr>
          <w:position w:val="-6"/>
        </w:rPr>
        <w:object w:dxaOrig="180" w:dyaOrig="260" w14:anchorId="72201308">
          <v:shape id="_x0000_i1064" type="#_x0000_t75" style="width:9pt;height:12.75pt" o:ole="" filled="t">
            <v:fill color2="black"/>
            <v:imagedata r:id="rId38" o:title=""/>
          </v:shape>
          <o:OLEObject Type="Embed" ProgID="Equation.3" ShapeID="_x0000_i1064" DrawAspect="Content" ObjectID="_1696942265" r:id="rId70"/>
        </w:object>
      </w:r>
      <w:r w:rsidRPr="00356A1B">
        <w:t xml:space="preserve"> model</w:t>
      </w:r>
    </w:p>
    <w:p w14:paraId="12D2CF0E" w14:textId="77777777" w:rsidR="001D4C3E" w:rsidRDefault="001D4C3E" w:rsidP="004F5CCE">
      <w:pPr>
        <w:pStyle w:val="ListParagraph"/>
        <w:ind w:left="786"/>
        <w:jc w:val="both"/>
      </w:pPr>
    </w:p>
    <w:p w14:paraId="2FF8B7EA" w14:textId="134E2AAA" w:rsidR="004F5CCE" w:rsidRPr="001D4C3E" w:rsidRDefault="004F5CCE" w:rsidP="001D4C3E">
      <w:pPr>
        <w:pStyle w:val="ListParagraph"/>
        <w:numPr>
          <w:ilvl w:val="0"/>
          <w:numId w:val="37"/>
        </w:numPr>
        <w:ind w:hanging="786"/>
        <w:jc w:val="both"/>
      </w:pPr>
      <w:r w:rsidRPr="00E973F3">
        <w:rPr>
          <w:rFonts w:ascii="Cambria" w:hAnsi="Cambria"/>
        </w:rPr>
        <w:t>Presented a poster</w:t>
      </w:r>
      <w:r>
        <w:rPr>
          <w:rFonts w:ascii="Cambria" w:hAnsi="Cambria"/>
        </w:rPr>
        <w:t xml:space="preserve"> in </w:t>
      </w:r>
      <w:r w:rsidRPr="004F5CCE">
        <w:rPr>
          <w:rFonts w:ascii="Cambria" w:hAnsi="Cambria"/>
        </w:rPr>
        <w:t xml:space="preserve">DAE Symposium on Nuclear Physics, December 11-15, 2007 held at </w:t>
      </w:r>
      <w:proofErr w:type="spellStart"/>
      <w:proofErr w:type="gramStart"/>
      <w:r w:rsidRPr="004F5CCE">
        <w:rPr>
          <w:rFonts w:ascii="Cambria" w:hAnsi="Cambria"/>
        </w:rPr>
        <w:t>Sambalpur</w:t>
      </w:r>
      <w:proofErr w:type="spellEnd"/>
      <w:r w:rsidRPr="004F5CCE">
        <w:rPr>
          <w:rFonts w:ascii="Cambria" w:hAnsi="Cambria"/>
        </w:rPr>
        <w:t xml:space="preserve">  University</w:t>
      </w:r>
      <w:proofErr w:type="gramEnd"/>
      <w:r w:rsidRPr="004F5CCE">
        <w:rPr>
          <w:rFonts w:ascii="Cambria" w:hAnsi="Cambria"/>
        </w:rPr>
        <w:t xml:space="preserve">,  </w:t>
      </w:r>
      <w:proofErr w:type="spellStart"/>
      <w:r w:rsidRPr="004F5CCE">
        <w:rPr>
          <w:rFonts w:ascii="Cambria" w:hAnsi="Cambria"/>
        </w:rPr>
        <w:t>Burla</w:t>
      </w:r>
      <w:proofErr w:type="spellEnd"/>
      <w:r w:rsidRPr="004F5CCE">
        <w:rPr>
          <w:rFonts w:ascii="Cambria" w:hAnsi="Cambria"/>
        </w:rPr>
        <w:t>, Orissa, India, Vol. 52, p. 4</w:t>
      </w:r>
      <w:r>
        <w:rPr>
          <w:rFonts w:ascii="Cambria" w:hAnsi="Cambria"/>
        </w:rPr>
        <w:t>89</w:t>
      </w:r>
      <w:r w:rsidRPr="004F5CCE">
        <w:rPr>
          <w:rFonts w:ascii="Cambria" w:hAnsi="Cambria"/>
        </w:rPr>
        <w:t xml:space="preserve"> (2007)</w:t>
      </w:r>
      <w:r>
        <w:rPr>
          <w:rFonts w:ascii="Cambria" w:hAnsi="Cambria"/>
        </w:rPr>
        <w:t>.</w:t>
      </w:r>
    </w:p>
    <w:p w14:paraId="3C5DF6DF" w14:textId="77777777" w:rsidR="001D4C3E" w:rsidRPr="00356A1B" w:rsidRDefault="001D4C3E" w:rsidP="001D4C3E">
      <w:pPr>
        <w:pStyle w:val="ListParagraph"/>
        <w:jc w:val="both"/>
      </w:pPr>
    </w:p>
    <w:p w14:paraId="248E9EC7" w14:textId="77777777" w:rsidR="004F5CCE" w:rsidRDefault="004F5CCE" w:rsidP="004F5CCE">
      <w:pPr>
        <w:pStyle w:val="ListParagraph"/>
        <w:ind w:left="786"/>
        <w:jc w:val="both"/>
      </w:pPr>
      <w:r w:rsidRPr="00356A1B">
        <w:t>Excited 4</w:t>
      </w:r>
      <w:r w:rsidRPr="00140A76">
        <w:rPr>
          <w:position w:val="-4"/>
        </w:rPr>
        <w:object w:dxaOrig="200" w:dyaOrig="279" w14:anchorId="73C72585">
          <v:shape id="_x0000_i1065" type="#_x0000_t75" style="width:9.75pt;height:14.25pt" o:ole="" filled="t">
            <v:fill color2="black"/>
            <v:imagedata r:id="rId71" o:title=""/>
          </v:shape>
          <o:OLEObject Type="Embed" ProgID="Equation.3" ShapeID="_x0000_i1065" DrawAspect="Content" ObjectID="_1696942266" r:id="rId72"/>
        </w:object>
      </w:r>
      <w:r w:rsidRPr="00356A1B">
        <w:t xml:space="preserve"> </w:t>
      </w:r>
      <w:proofErr w:type="gramStart"/>
      <w:r w:rsidRPr="00356A1B">
        <w:t>state  of</w:t>
      </w:r>
      <w:proofErr w:type="gramEnd"/>
      <w:r w:rsidRPr="00356A1B">
        <w:t xml:space="preserve"> </w:t>
      </w:r>
      <w:r w:rsidRPr="00356A1B">
        <w:rPr>
          <w:position w:val="-5"/>
        </w:rPr>
        <w:object w:dxaOrig="687" w:dyaOrig="355" w14:anchorId="39F76271">
          <v:shape id="_x0000_i1066" type="#_x0000_t75" style="width:34.5pt;height:18pt" o:ole="" filled="t">
            <v:fill color2="black"/>
            <v:imagedata r:id="rId36" o:title=""/>
          </v:shape>
          <o:OLEObject Type="Embed" ProgID="Equation.3" ShapeID="_x0000_i1066" DrawAspect="Content" ObjectID="_1696942267" r:id="rId73"/>
        </w:object>
      </w:r>
      <w:r w:rsidRPr="00356A1B">
        <w:t xml:space="preserve"> in  </w:t>
      </w:r>
      <w:r w:rsidRPr="00984A11">
        <w:rPr>
          <w:position w:val="-6"/>
        </w:rPr>
        <w:object w:dxaOrig="180" w:dyaOrig="260" w14:anchorId="62885E18">
          <v:shape id="_x0000_i1067" type="#_x0000_t75" style="width:9pt;height:12.75pt" o:ole="" filled="t">
            <v:fill color2="black"/>
            <v:imagedata r:id="rId38" o:title=""/>
          </v:shape>
          <o:OLEObject Type="Embed" ProgID="Equation.3" ShapeID="_x0000_i1067" DrawAspect="Content" ObjectID="_1696942268" r:id="rId74"/>
        </w:object>
      </w:r>
      <w:r w:rsidRPr="00356A1B">
        <w:t xml:space="preserve"> cluster model </w:t>
      </w:r>
    </w:p>
    <w:p w14:paraId="7BD497FC" w14:textId="77777777" w:rsidR="001D4C3E" w:rsidRDefault="001D4C3E" w:rsidP="004F5CCE">
      <w:pPr>
        <w:pStyle w:val="ListParagraph"/>
        <w:ind w:left="786"/>
        <w:jc w:val="both"/>
      </w:pPr>
    </w:p>
    <w:p w14:paraId="0F97E5DE" w14:textId="347AB602" w:rsidR="002D4D26" w:rsidRPr="00356A1B" w:rsidRDefault="002D4D26" w:rsidP="001D4C3E">
      <w:pPr>
        <w:pStyle w:val="ListParagraph"/>
        <w:numPr>
          <w:ilvl w:val="0"/>
          <w:numId w:val="37"/>
        </w:numPr>
        <w:ind w:hanging="786"/>
        <w:jc w:val="both"/>
      </w:pPr>
      <w:r w:rsidRPr="00376981">
        <w:rPr>
          <w:rFonts w:ascii="Cambria" w:hAnsi="Cambria"/>
        </w:rPr>
        <w:t>Delivered an oral presentation</w:t>
      </w:r>
      <w:r>
        <w:t xml:space="preserve">  in </w:t>
      </w:r>
      <w:r w:rsidR="00E85AEE" w:rsidRPr="00E85AEE">
        <w:t xml:space="preserve">DAE-BRNS Symposium on Nuclear Physics, December 11-15, 2006 held at M.S. University, </w:t>
      </w:r>
      <w:proofErr w:type="spellStart"/>
      <w:r w:rsidR="00E85AEE" w:rsidRPr="00E85AEE">
        <w:t>Baroda,Vadodara</w:t>
      </w:r>
      <w:proofErr w:type="spellEnd"/>
      <w:r w:rsidR="00E85AEE" w:rsidRPr="00E85AEE">
        <w:t>, India, Vol. {\bf 51}, p. 505 (2006).</w:t>
      </w:r>
    </w:p>
    <w:p w14:paraId="25D7899F" w14:textId="77777777" w:rsidR="001D4C3E" w:rsidRDefault="001D4C3E" w:rsidP="002D4D26">
      <w:pPr>
        <w:pStyle w:val="ListParagraph"/>
        <w:ind w:left="786"/>
        <w:jc w:val="both"/>
      </w:pPr>
    </w:p>
    <w:p w14:paraId="7F3A555A" w14:textId="77777777" w:rsidR="002D4D26" w:rsidRPr="00356A1B" w:rsidRDefault="002D4D26" w:rsidP="002D4D26">
      <w:pPr>
        <w:pStyle w:val="ListParagraph"/>
        <w:ind w:left="786"/>
        <w:jc w:val="both"/>
      </w:pPr>
      <w:r w:rsidRPr="00356A1B">
        <w:t xml:space="preserve">Energy of degenerate spin flip doublet of </w:t>
      </w:r>
      <w:r w:rsidRPr="00356A1B">
        <w:rPr>
          <w:position w:val="-5"/>
        </w:rPr>
        <w:object w:dxaOrig="567" w:dyaOrig="355" w14:anchorId="5DE6EDB6">
          <v:shape id="_x0000_i1068" type="#_x0000_t75" style="width:28.5pt;height:18pt" o:ole="" filled="t">
            <v:fill color2="black"/>
            <v:imagedata r:id="rId32" o:title=""/>
          </v:shape>
          <o:OLEObject Type="Embed" ProgID="Equation.3" ShapeID="_x0000_i1068" DrawAspect="Content" ObjectID="_1696942269" r:id="rId75"/>
        </w:object>
      </w:r>
      <w:r w:rsidRPr="00356A1B">
        <w:t xml:space="preserve">using </w:t>
      </w:r>
      <w:proofErr w:type="spellStart"/>
      <w:r w:rsidRPr="00356A1B">
        <w:t>Variational</w:t>
      </w:r>
      <w:proofErr w:type="spellEnd"/>
      <w:r w:rsidRPr="00356A1B">
        <w:t xml:space="preserve"> Monte Carlo</w:t>
      </w:r>
    </w:p>
    <w:p w14:paraId="695D98B7" w14:textId="320EBC37" w:rsidR="004F5CCE" w:rsidRPr="004F5CCE" w:rsidRDefault="004F5CCE" w:rsidP="004F5CCE">
      <w:pPr>
        <w:pStyle w:val="ListParagraph"/>
        <w:ind w:left="786"/>
        <w:jc w:val="both"/>
        <w:rPr>
          <w:b/>
        </w:rPr>
      </w:pPr>
    </w:p>
    <w:p w14:paraId="220F1BCC" w14:textId="74231F47" w:rsidR="004F5CCE" w:rsidRPr="00356A1B" w:rsidRDefault="004F5CCE" w:rsidP="004F5CCE">
      <w:pPr>
        <w:pStyle w:val="ListParagraph"/>
        <w:ind w:left="786"/>
        <w:jc w:val="both"/>
      </w:pPr>
    </w:p>
    <w:p w14:paraId="63410FC2" w14:textId="6C7388E2" w:rsidR="00360A04" w:rsidRDefault="00360A04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p w14:paraId="44F52C50" w14:textId="77777777" w:rsidR="0015455B" w:rsidRDefault="0015455B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p w14:paraId="0CB1C0C6" w14:textId="77777777" w:rsidR="0015455B" w:rsidRDefault="0015455B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sectPr w:rsidR="0015455B" w:rsidSect="00857016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A4F5" w14:textId="77777777" w:rsidR="003430F1" w:rsidRDefault="003430F1" w:rsidP="004E63C0">
      <w:r>
        <w:separator/>
      </w:r>
    </w:p>
  </w:endnote>
  <w:endnote w:type="continuationSeparator" w:id="0">
    <w:p w14:paraId="2752EC16" w14:textId="77777777" w:rsidR="003430F1" w:rsidRDefault="003430F1" w:rsidP="004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14:paraId="3548F7A5" w14:textId="77777777" w:rsidR="00025E89" w:rsidRPr="00B76761" w:rsidRDefault="00025E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6761">
          <w:rPr>
            <w:b/>
          </w:rPr>
          <w:fldChar w:fldCharType="begin"/>
        </w:r>
        <w:r w:rsidRPr="00B76761">
          <w:rPr>
            <w:b/>
          </w:rPr>
          <w:instrText xml:space="preserve"> PAGE   \* MERGEFORMAT </w:instrText>
        </w:r>
        <w:r w:rsidRPr="00B76761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Pr="00B76761">
          <w:rPr>
            <w:b/>
            <w:bCs/>
          </w:rPr>
          <w:t xml:space="preserve"> | </w:t>
        </w:r>
        <w:r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14:paraId="4B514C02" w14:textId="77777777" w:rsidR="00025E89" w:rsidRDefault="00025E89">
    <w:pPr>
      <w:pStyle w:val="Footer"/>
    </w:pPr>
  </w:p>
  <w:p w14:paraId="08DDC51E" w14:textId="77777777" w:rsidR="002F7A1B" w:rsidRDefault="002F7A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06E01" w14:textId="77777777" w:rsidR="00BC3982" w:rsidRDefault="00BC3982">
    <w:pPr>
      <w:pStyle w:val="Footer"/>
    </w:pPr>
  </w:p>
  <w:p w14:paraId="5C28F753" w14:textId="77777777" w:rsidR="002F7A1B" w:rsidRDefault="002F7A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81397" w14:textId="77777777" w:rsidR="00982EA5" w:rsidRDefault="00982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A4BF7" w14:textId="77777777" w:rsidR="003430F1" w:rsidRDefault="003430F1" w:rsidP="004E63C0">
      <w:r>
        <w:separator/>
      </w:r>
    </w:p>
  </w:footnote>
  <w:footnote w:type="continuationSeparator" w:id="0">
    <w:p w14:paraId="3C912C6C" w14:textId="77777777" w:rsidR="003430F1" w:rsidRDefault="003430F1" w:rsidP="004E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FBEA8" w14:textId="77777777"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 w:firstRow="1" w:lastRow="0" w:firstColumn="1" w:lastColumn="0" w:noHBand="0" w:noVBand="1"/>
    </w:tblPr>
    <w:tblGrid>
      <w:gridCol w:w="1687"/>
      <w:gridCol w:w="7326"/>
    </w:tblGrid>
    <w:tr w:rsidR="00025E89" w:rsidRPr="00BE42C0" w14:paraId="17F376C7" w14:textId="77777777" w:rsidTr="00025E89">
      <w:tc>
        <w:tcPr>
          <w:tcW w:w="936" w:type="pct"/>
          <w:tcBorders>
            <w:top w:val="nil"/>
            <w:left w:val="nil"/>
          </w:tcBorders>
        </w:tcPr>
        <w:p w14:paraId="29C23A0E" w14:textId="77777777" w:rsidR="00025E89" w:rsidRPr="00BE42C0" w:rsidRDefault="00025E89" w:rsidP="00B76761">
          <w:pPr>
            <w:tabs>
              <w:tab w:val="center" w:pos="4680"/>
              <w:tab w:val="right" w:pos="9360"/>
            </w:tabs>
          </w:pPr>
          <w:r w:rsidRPr="00BE42C0">
            <w:rPr>
              <w:b/>
            </w:rPr>
            <w:t xml:space="preserve">CHAPTER </w:t>
          </w:r>
          <w:r>
            <w:rPr>
              <w:b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14:paraId="1B39EADA" w14:textId="77777777"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</w:rPr>
          </w:pPr>
          <w:r w:rsidRPr="00B76761">
            <w:rPr>
              <w:lang w:val="en-IN"/>
            </w:rPr>
            <w:t>Regioselective iodination of activated p</w:t>
          </w:r>
          <w:proofErr w:type="spellStart"/>
          <w:r w:rsidRPr="00B76761">
            <w:t>yrimidinediones</w:t>
          </w:r>
          <w:proofErr w:type="spellEnd"/>
        </w:p>
      </w:tc>
    </w:tr>
  </w:tbl>
  <w:p w14:paraId="72207201" w14:textId="77777777" w:rsidR="00025E89" w:rsidRDefault="00025E89">
    <w:pPr>
      <w:pStyle w:val="Header"/>
    </w:pPr>
  </w:p>
  <w:p w14:paraId="61C275AA" w14:textId="77777777" w:rsidR="002F7A1B" w:rsidRDefault="002F7A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39CF9" w14:textId="77777777" w:rsidR="00025E89" w:rsidRDefault="00025E89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3"/>
    </w:tblGrid>
    <w:tr w:rsidR="009E45C4" w:rsidRPr="001B142E" w14:paraId="5F6E6659" w14:textId="77777777" w:rsidTr="009E45C4">
      <w:tc>
        <w:tcPr>
          <w:tcW w:w="5000" w:type="pct"/>
        </w:tcPr>
        <w:p w14:paraId="1369DDCB" w14:textId="501B2DC4" w:rsidR="009E45C4" w:rsidRPr="009E45C4" w:rsidRDefault="00AC2824" w:rsidP="00982EA5">
          <w:pPr>
            <w:pStyle w:val="Header"/>
            <w:jc w:val="right"/>
            <w:rPr>
              <w:b/>
              <w:sz w:val="32"/>
              <w:szCs w:val="32"/>
            </w:rPr>
          </w:pPr>
          <w:r w:rsidRPr="00F365C0">
            <w:rPr>
              <w:rFonts w:ascii="Cambria" w:hAnsi="Cambria"/>
              <w:b/>
            </w:rPr>
            <w:t xml:space="preserve">Dr. </w:t>
          </w:r>
          <w:r w:rsidR="00982EA5">
            <w:rPr>
              <w:rFonts w:ascii="Cambria" w:hAnsi="Cambria"/>
              <w:b/>
            </w:rPr>
            <w:t>Sonika</w:t>
          </w:r>
        </w:p>
      </w:tc>
    </w:tr>
  </w:tbl>
  <w:p w14:paraId="2959479D" w14:textId="77777777" w:rsidR="002F7A1B" w:rsidRDefault="002F7A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993A6" w14:textId="77777777" w:rsidR="00982EA5" w:rsidRDefault="00982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45F76"/>
    <w:multiLevelType w:val="hybridMultilevel"/>
    <w:tmpl w:val="B6CE7B06"/>
    <w:lvl w:ilvl="0" w:tplc="3508E1A2">
      <w:start w:val="17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602E6"/>
    <w:multiLevelType w:val="hybridMultilevel"/>
    <w:tmpl w:val="5DE69B18"/>
    <w:lvl w:ilvl="0" w:tplc="8C5C2EB0">
      <w:start w:val="18"/>
      <w:numFmt w:val="decimal"/>
      <w:lvlText w:val="%1."/>
      <w:lvlJc w:val="left"/>
      <w:pPr>
        <w:ind w:left="786" w:hanging="360"/>
      </w:pPr>
      <w:rPr>
        <w:rFonts w:ascii="Cambria" w:hAnsi="Cambria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B32EC"/>
    <w:multiLevelType w:val="hybridMultilevel"/>
    <w:tmpl w:val="7CBCD384"/>
    <w:lvl w:ilvl="0" w:tplc="4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35347"/>
    <w:multiLevelType w:val="hybridMultilevel"/>
    <w:tmpl w:val="55540DC2"/>
    <w:lvl w:ilvl="0" w:tplc="0638E7E6">
      <w:start w:val="6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8A401F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83337"/>
    <w:multiLevelType w:val="hybridMultilevel"/>
    <w:tmpl w:val="4B6E46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45FE6"/>
    <w:multiLevelType w:val="hybridMultilevel"/>
    <w:tmpl w:val="8C0E9CFC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6"/>
  </w:num>
  <w:num w:numId="8">
    <w:abstractNumId w:val="12"/>
  </w:num>
  <w:num w:numId="9">
    <w:abstractNumId w:val="22"/>
  </w:num>
  <w:num w:numId="10">
    <w:abstractNumId w:val="5"/>
  </w:num>
  <w:num w:numId="11">
    <w:abstractNumId w:val="28"/>
  </w:num>
  <w:num w:numId="12">
    <w:abstractNumId w:val="16"/>
  </w:num>
  <w:num w:numId="13">
    <w:abstractNumId w:val="26"/>
  </w:num>
  <w:num w:numId="14">
    <w:abstractNumId w:val="11"/>
  </w:num>
  <w:num w:numId="15">
    <w:abstractNumId w:val="34"/>
  </w:num>
  <w:num w:numId="16">
    <w:abstractNumId w:val="13"/>
  </w:num>
  <w:num w:numId="17">
    <w:abstractNumId w:val="18"/>
  </w:num>
  <w:num w:numId="18">
    <w:abstractNumId w:val="7"/>
  </w:num>
  <w:num w:numId="19">
    <w:abstractNumId w:val="31"/>
  </w:num>
  <w:num w:numId="20">
    <w:abstractNumId w:val="27"/>
  </w:num>
  <w:num w:numId="21">
    <w:abstractNumId w:val="29"/>
  </w:num>
  <w:num w:numId="22">
    <w:abstractNumId w:val="1"/>
  </w:num>
  <w:num w:numId="23">
    <w:abstractNumId w:val="20"/>
  </w:num>
  <w:num w:numId="24">
    <w:abstractNumId w:val="32"/>
  </w:num>
  <w:num w:numId="25">
    <w:abstractNumId w:val="33"/>
  </w:num>
  <w:num w:numId="26">
    <w:abstractNumId w:val="14"/>
  </w:num>
  <w:num w:numId="27">
    <w:abstractNumId w:val="25"/>
  </w:num>
  <w:num w:numId="28">
    <w:abstractNumId w:val="2"/>
  </w:num>
  <w:num w:numId="29">
    <w:abstractNumId w:val="10"/>
  </w:num>
  <w:num w:numId="30">
    <w:abstractNumId w:val="0"/>
  </w:num>
  <w:num w:numId="31">
    <w:abstractNumId w:val="23"/>
  </w:num>
  <w:num w:numId="32">
    <w:abstractNumId w:val="19"/>
  </w:num>
  <w:num w:numId="33">
    <w:abstractNumId w:val="35"/>
  </w:num>
  <w:num w:numId="34">
    <w:abstractNumId w:val="24"/>
  </w:num>
  <w:num w:numId="35">
    <w:abstractNumId w:val="21"/>
  </w:num>
  <w:num w:numId="36">
    <w:abstractNumId w:val="4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93"/>
    <w:rsid w:val="00000382"/>
    <w:rsid w:val="0000126C"/>
    <w:rsid w:val="00011E2A"/>
    <w:rsid w:val="00017258"/>
    <w:rsid w:val="00024517"/>
    <w:rsid w:val="00025E89"/>
    <w:rsid w:val="000339EB"/>
    <w:rsid w:val="00035D66"/>
    <w:rsid w:val="00044F9B"/>
    <w:rsid w:val="000541E8"/>
    <w:rsid w:val="00073397"/>
    <w:rsid w:val="00081E7D"/>
    <w:rsid w:val="00082423"/>
    <w:rsid w:val="0008373D"/>
    <w:rsid w:val="000870BD"/>
    <w:rsid w:val="00091E44"/>
    <w:rsid w:val="000973C7"/>
    <w:rsid w:val="000B0236"/>
    <w:rsid w:val="000B0419"/>
    <w:rsid w:val="000B1C7D"/>
    <w:rsid w:val="000C389A"/>
    <w:rsid w:val="000C54F7"/>
    <w:rsid w:val="000D57BE"/>
    <w:rsid w:val="000E6D54"/>
    <w:rsid w:val="000E78A2"/>
    <w:rsid w:val="000F2973"/>
    <w:rsid w:val="000F4E21"/>
    <w:rsid w:val="000F728F"/>
    <w:rsid w:val="001020CB"/>
    <w:rsid w:val="00102FC7"/>
    <w:rsid w:val="00116143"/>
    <w:rsid w:val="001221F0"/>
    <w:rsid w:val="00140759"/>
    <w:rsid w:val="001427AC"/>
    <w:rsid w:val="00144865"/>
    <w:rsid w:val="0015327B"/>
    <w:rsid w:val="0015455B"/>
    <w:rsid w:val="00154BCA"/>
    <w:rsid w:val="0016131D"/>
    <w:rsid w:val="001614FE"/>
    <w:rsid w:val="001637FD"/>
    <w:rsid w:val="00163C6F"/>
    <w:rsid w:val="0016562B"/>
    <w:rsid w:val="0016562F"/>
    <w:rsid w:val="00166400"/>
    <w:rsid w:val="0017039C"/>
    <w:rsid w:val="0017160B"/>
    <w:rsid w:val="00171616"/>
    <w:rsid w:val="00173A86"/>
    <w:rsid w:val="00196773"/>
    <w:rsid w:val="001A5971"/>
    <w:rsid w:val="001A6BF3"/>
    <w:rsid w:val="001A7B66"/>
    <w:rsid w:val="001B173B"/>
    <w:rsid w:val="001C7674"/>
    <w:rsid w:val="001D0F9C"/>
    <w:rsid w:val="001D4C3E"/>
    <w:rsid w:val="001D6709"/>
    <w:rsid w:val="001D77B5"/>
    <w:rsid w:val="001D7BC3"/>
    <w:rsid w:val="001E3ABE"/>
    <w:rsid w:val="001E7BFC"/>
    <w:rsid w:val="001F3D99"/>
    <w:rsid w:val="001F401C"/>
    <w:rsid w:val="001F7CD5"/>
    <w:rsid w:val="00213783"/>
    <w:rsid w:val="00213D61"/>
    <w:rsid w:val="00213EC8"/>
    <w:rsid w:val="0022010F"/>
    <w:rsid w:val="00222CB8"/>
    <w:rsid w:val="00225157"/>
    <w:rsid w:val="00234528"/>
    <w:rsid w:val="00234594"/>
    <w:rsid w:val="00236112"/>
    <w:rsid w:val="002465C7"/>
    <w:rsid w:val="0025195B"/>
    <w:rsid w:val="002560FB"/>
    <w:rsid w:val="00257920"/>
    <w:rsid w:val="002706AB"/>
    <w:rsid w:val="0027700D"/>
    <w:rsid w:val="00283EB5"/>
    <w:rsid w:val="00284A09"/>
    <w:rsid w:val="00284CBE"/>
    <w:rsid w:val="00287E7B"/>
    <w:rsid w:val="00290086"/>
    <w:rsid w:val="00292793"/>
    <w:rsid w:val="00293498"/>
    <w:rsid w:val="002A0D80"/>
    <w:rsid w:val="002B33CE"/>
    <w:rsid w:val="002C0CFF"/>
    <w:rsid w:val="002C2E51"/>
    <w:rsid w:val="002C308B"/>
    <w:rsid w:val="002D4D26"/>
    <w:rsid w:val="002E5113"/>
    <w:rsid w:val="002F7A1B"/>
    <w:rsid w:val="003028CC"/>
    <w:rsid w:val="003030D6"/>
    <w:rsid w:val="003035C0"/>
    <w:rsid w:val="0031027D"/>
    <w:rsid w:val="00333528"/>
    <w:rsid w:val="00340D48"/>
    <w:rsid w:val="0034138B"/>
    <w:rsid w:val="003430F1"/>
    <w:rsid w:val="00360A04"/>
    <w:rsid w:val="003630FD"/>
    <w:rsid w:val="00376981"/>
    <w:rsid w:val="003803ED"/>
    <w:rsid w:val="0038126D"/>
    <w:rsid w:val="00386A28"/>
    <w:rsid w:val="00387F94"/>
    <w:rsid w:val="003A03A3"/>
    <w:rsid w:val="003A347F"/>
    <w:rsid w:val="003B3D98"/>
    <w:rsid w:val="003C22E7"/>
    <w:rsid w:val="003C36C6"/>
    <w:rsid w:val="003D437E"/>
    <w:rsid w:val="003E5730"/>
    <w:rsid w:val="003E6BC6"/>
    <w:rsid w:val="003F7CDE"/>
    <w:rsid w:val="00407A9E"/>
    <w:rsid w:val="00420642"/>
    <w:rsid w:val="00441D13"/>
    <w:rsid w:val="0044529D"/>
    <w:rsid w:val="004479C0"/>
    <w:rsid w:val="0045292A"/>
    <w:rsid w:val="00452D69"/>
    <w:rsid w:val="00457066"/>
    <w:rsid w:val="0046060A"/>
    <w:rsid w:val="004630A9"/>
    <w:rsid w:val="00466ADB"/>
    <w:rsid w:val="004702E9"/>
    <w:rsid w:val="00477980"/>
    <w:rsid w:val="00490108"/>
    <w:rsid w:val="0049352E"/>
    <w:rsid w:val="00493645"/>
    <w:rsid w:val="00496FF7"/>
    <w:rsid w:val="004A1D6B"/>
    <w:rsid w:val="004A62A1"/>
    <w:rsid w:val="004B0440"/>
    <w:rsid w:val="004B15BB"/>
    <w:rsid w:val="004C62CB"/>
    <w:rsid w:val="004C69F8"/>
    <w:rsid w:val="004D3219"/>
    <w:rsid w:val="004E04D9"/>
    <w:rsid w:val="004E63C0"/>
    <w:rsid w:val="004F070A"/>
    <w:rsid w:val="004F5CCE"/>
    <w:rsid w:val="004F6234"/>
    <w:rsid w:val="0050203C"/>
    <w:rsid w:val="0050604C"/>
    <w:rsid w:val="00517A95"/>
    <w:rsid w:val="00526469"/>
    <w:rsid w:val="005278B4"/>
    <w:rsid w:val="005306CB"/>
    <w:rsid w:val="00535210"/>
    <w:rsid w:val="00536DAF"/>
    <w:rsid w:val="00542765"/>
    <w:rsid w:val="00542BD3"/>
    <w:rsid w:val="00555091"/>
    <w:rsid w:val="0055752D"/>
    <w:rsid w:val="005656BF"/>
    <w:rsid w:val="00565F75"/>
    <w:rsid w:val="005842E3"/>
    <w:rsid w:val="00586681"/>
    <w:rsid w:val="00590985"/>
    <w:rsid w:val="00596D61"/>
    <w:rsid w:val="005A2D13"/>
    <w:rsid w:val="005B1ED0"/>
    <w:rsid w:val="005B7193"/>
    <w:rsid w:val="005C0176"/>
    <w:rsid w:val="005C379E"/>
    <w:rsid w:val="005D30DC"/>
    <w:rsid w:val="005D7112"/>
    <w:rsid w:val="005D7331"/>
    <w:rsid w:val="005E3688"/>
    <w:rsid w:val="005F55D3"/>
    <w:rsid w:val="00611D71"/>
    <w:rsid w:val="00612089"/>
    <w:rsid w:val="00616D0D"/>
    <w:rsid w:val="00622FC9"/>
    <w:rsid w:val="00624575"/>
    <w:rsid w:val="00625362"/>
    <w:rsid w:val="0062707C"/>
    <w:rsid w:val="006409EA"/>
    <w:rsid w:val="006517B2"/>
    <w:rsid w:val="00660894"/>
    <w:rsid w:val="006655B6"/>
    <w:rsid w:val="006673BE"/>
    <w:rsid w:val="00685493"/>
    <w:rsid w:val="00694F01"/>
    <w:rsid w:val="006B6430"/>
    <w:rsid w:val="006C13A1"/>
    <w:rsid w:val="006C18E0"/>
    <w:rsid w:val="006D4DB7"/>
    <w:rsid w:val="006E19E2"/>
    <w:rsid w:val="006E3EDD"/>
    <w:rsid w:val="006E4FA4"/>
    <w:rsid w:val="006E54D6"/>
    <w:rsid w:val="006E755F"/>
    <w:rsid w:val="006F62B7"/>
    <w:rsid w:val="0070006A"/>
    <w:rsid w:val="00703A7A"/>
    <w:rsid w:val="007142AB"/>
    <w:rsid w:val="00717F79"/>
    <w:rsid w:val="00721B77"/>
    <w:rsid w:val="00723F71"/>
    <w:rsid w:val="007310C0"/>
    <w:rsid w:val="00733853"/>
    <w:rsid w:val="007373FC"/>
    <w:rsid w:val="0074176E"/>
    <w:rsid w:val="00745A09"/>
    <w:rsid w:val="00755434"/>
    <w:rsid w:val="0075618D"/>
    <w:rsid w:val="00765D68"/>
    <w:rsid w:val="0076606D"/>
    <w:rsid w:val="007675D0"/>
    <w:rsid w:val="00770A27"/>
    <w:rsid w:val="007764E0"/>
    <w:rsid w:val="0078045E"/>
    <w:rsid w:val="007830E6"/>
    <w:rsid w:val="007833DA"/>
    <w:rsid w:val="00787CE8"/>
    <w:rsid w:val="00795598"/>
    <w:rsid w:val="00795BB1"/>
    <w:rsid w:val="007A0A07"/>
    <w:rsid w:val="007A2A19"/>
    <w:rsid w:val="007A6272"/>
    <w:rsid w:val="007B0750"/>
    <w:rsid w:val="007B0DAD"/>
    <w:rsid w:val="007B1894"/>
    <w:rsid w:val="007C1A51"/>
    <w:rsid w:val="007C37D6"/>
    <w:rsid w:val="007D7BB7"/>
    <w:rsid w:val="007E0B24"/>
    <w:rsid w:val="007E3BD2"/>
    <w:rsid w:val="007F1A2C"/>
    <w:rsid w:val="007F58C3"/>
    <w:rsid w:val="008110C0"/>
    <w:rsid w:val="0081582D"/>
    <w:rsid w:val="0082251B"/>
    <w:rsid w:val="0082534A"/>
    <w:rsid w:val="00831483"/>
    <w:rsid w:val="00833F07"/>
    <w:rsid w:val="00835A87"/>
    <w:rsid w:val="00850661"/>
    <w:rsid w:val="008518C3"/>
    <w:rsid w:val="0085369E"/>
    <w:rsid w:val="00853E92"/>
    <w:rsid w:val="00857016"/>
    <w:rsid w:val="00865477"/>
    <w:rsid w:val="008777CA"/>
    <w:rsid w:val="0088391D"/>
    <w:rsid w:val="0088449B"/>
    <w:rsid w:val="00884823"/>
    <w:rsid w:val="008960B4"/>
    <w:rsid w:val="00896400"/>
    <w:rsid w:val="00896F87"/>
    <w:rsid w:val="008A7155"/>
    <w:rsid w:val="008B410D"/>
    <w:rsid w:val="008D20C1"/>
    <w:rsid w:val="008D39E7"/>
    <w:rsid w:val="008D75C3"/>
    <w:rsid w:val="008F1120"/>
    <w:rsid w:val="008F6022"/>
    <w:rsid w:val="008F76EC"/>
    <w:rsid w:val="0090014A"/>
    <w:rsid w:val="0090221C"/>
    <w:rsid w:val="00903FA9"/>
    <w:rsid w:val="00904FA6"/>
    <w:rsid w:val="00916DE2"/>
    <w:rsid w:val="009177B4"/>
    <w:rsid w:val="00920EDC"/>
    <w:rsid w:val="00926AF5"/>
    <w:rsid w:val="009345CA"/>
    <w:rsid w:val="009417BA"/>
    <w:rsid w:val="00972E25"/>
    <w:rsid w:val="00982EA5"/>
    <w:rsid w:val="00986477"/>
    <w:rsid w:val="009951D3"/>
    <w:rsid w:val="009A0953"/>
    <w:rsid w:val="009A7A46"/>
    <w:rsid w:val="009C4317"/>
    <w:rsid w:val="009C4633"/>
    <w:rsid w:val="009D6978"/>
    <w:rsid w:val="009E00A0"/>
    <w:rsid w:val="009E3AE0"/>
    <w:rsid w:val="009E421A"/>
    <w:rsid w:val="009E45C4"/>
    <w:rsid w:val="009E48D6"/>
    <w:rsid w:val="009E65B8"/>
    <w:rsid w:val="009E66F9"/>
    <w:rsid w:val="009F12A5"/>
    <w:rsid w:val="009F437A"/>
    <w:rsid w:val="009F5F1A"/>
    <w:rsid w:val="009F6BFE"/>
    <w:rsid w:val="009F7EB6"/>
    <w:rsid w:val="00A10960"/>
    <w:rsid w:val="00A16479"/>
    <w:rsid w:val="00A233AD"/>
    <w:rsid w:val="00A237D5"/>
    <w:rsid w:val="00A30001"/>
    <w:rsid w:val="00A33998"/>
    <w:rsid w:val="00A36DA6"/>
    <w:rsid w:val="00A459A0"/>
    <w:rsid w:val="00A612AA"/>
    <w:rsid w:val="00A674D1"/>
    <w:rsid w:val="00A748FA"/>
    <w:rsid w:val="00A80D76"/>
    <w:rsid w:val="00A84D9C"/>
    <w:rsid w:val="00AA14BF"/>
    <w:rsid w:val="00AA4E5E"/>
    <w:rsid w:val="00AB64B9"/>
    <w:rsid w:val="00AC2824"/>
    <w:rsid w:val="00AC3892"/>
    <w:rsid w:val="00AD33F9"/>
    <w:rsid w:val="00AD50DD"/>
    <w:rsid w:val="00AD5C99"/>
    <w:rsid w:val="00AD63B7"/>
    <w:rsid w:val="00AD666A"/>
    <w:rsid w:val="00AD69B3"/>
    <w:rsid w:val="00AE04CD"/>
    <w:rsid w:val="00AE21A5"/>
    <w:rsid w:val="00AF2592"/>
    <w:rsid w:val="00AF72FB"/>
    <w:rsid w:val="00B00C5F"/>
    <w:rsid w:val="00B06CE6"/>
    <w:rsid w:val="00B071C0"/>
    <w:rsid w:val="00B12344"/>
    <w:rsid w:val="00B16215"/>
    <w:rsid w:val="00B31FF7"/>
    <w:rsid w:val="00B34D78"/>
    <w:rsid w:val="00B40A13"/>
    <w:rsid w:val="00B52E41"/>
    <w:rsid w:val="00B67744"/>
    <w:rsid w:val="00B72E53"/>
    <w:rsid w:val="00B76761"/>
    <w:rsid w:val="00B83788"/>
    <w:rsid w:val="00B92FA2"/>
    <w:rsid w:val="00B94BA2"/>
    <w:rsid w:val="00BA7623"/>
    <w:rsid w:val="00BB3B70"/>
    <w:rsid w:val="00BC0B19"/>
    <w:rsid w:val="00BC18D0"/>
    <w:rsid w:val="00BC3982"/>
    <w:rsid w:val="00BC3E07"/>
    <w:rsid w:val="00BC51EE"/>
    <w:rsid w:val="00BD687F"/>
    <w:rsid w:val="00BE4611"/>
    <w:rsid w:val="00BF053C"/>
    <w:rsid w:val="00BF3A4F"/>
    <w:rsid w:val="00BF40D2"/>
    <w:rsid w:val="00BF6C3D"/>
    <w:rsid w:val="00BF766B"/>
    <w:rsid w:val="00C00854"/>
    <w:rsid w:val="00C00E7F"/>
    <w:rsid w:val="00C06377"/>
    <w:rsid w:val="00C06ABA"/>
    <w:rsid w:val="00C13018"/>
    <w:rsid w:val="00C220E3"/>
    <w:rsid w:val="00C36B9F"/>
    <w:rsid w:val="00C4718F"/>
    <w:rsid w:val="00C471BD"/>
    <w:rsid w:val="00C502E7"/>
    <w:rsid w:val="00C50F69"/>
    <w:rsid w:val="00C52073"/>
    <w:rsid w:val="00C6649F"/>
    <w:rsid w:val="00C71958"/>
    <w:rsid w:val="00C72973"/>
    <w:rsid w:val="00C84E40"/>
    <w:rsid w:val="00C927BE"/>
    <w:rsid w:val="00CA5E97"/>
    <w:rsid w:val="00CB332A"/>
    <w:rsid w:val="00CB7108"/>
    <w:rsid w:val="00CC069F"/>
    <w:rsid w:val="00CC3E3B"/>
    <w:rsid w:val="00CC4F2E"/>
    <w:rsid w:val="00CE4DB1"/>
    <w:rsid w:val="00D05DC5"/>
    <w:rsid w:val="00D1653E"/>
    <w:rsid w:val="00D17026"/>
    <w:rsid w:val="00D21903"/>
    <w:rsid w:val="00D27291"/>
    <w:rsid w:val="00D4597D"/>
    <w:rsid w:val="00D47168"/>
    <w:rsid w:val="00D47514"/>
    <w:rsid w:val="00D57898"/>
    <w:rsid w:val="00D63AB9"/>
    <w:rsid w:val="00D64477"/>
    <w:rsid w:val="00D65B59"/>
    <w:rsid w:val="00D734DB"/>
    <w:rsid w:val="00D74111"/>
    <w:rsid w:val="00D74DC2"/>
    <w:rsid w:val="00D815BB"/>
    <w:rsid w:val="00D81D58"/>
    <w:rsid w:val="00D875EC"/>
    <w:rsid w:val="00D90270"/>
    <w:rsid w:val="00D92AD2"/>
    <w:rsid w:val="00D939C4"/>
    <w:rsid w:val="00D93EB5"/>
    <w:rsid w:val="00D94157"/>
    <w:rsid w:val="00DA1598"/>
    <w:rsid w:val="00DA35E6"/>
    <w:rsid w:val="00DB58AC"/>
    <w:rsid w:val="00DC071F"/>
    <w:rsid w:val="00DC2F87"/>
    <w:rsid w:val="00DC4BA6"/>
    <w:rsid w:val="00DC6330"/>
    <w:rsid w:val="00DE5508"/>
    <w:rsid w:val="00E123D4"/>
    <w:rsid w:val="00E15A4D"/>
    <w:rsid w:val="00E1619D"/>
    <w:rsid w:val="00E51CD5"/>
    <w:rsid w:val="00E522A9"/>
    <w:rsid w:val="00E548E3"/>
    <w:rsid w:val="00E56783"/>
    <w:rsid w:val="00E6104C"/>
    <w:rsid w:val="00E632F2"/>
    <w:rsid w:val="00E709AA"/>
    <w:rsid w:val="00E70DE1"/>
    <w:rsid w:val="00E85AEE"/>
    <w:rsid w:val="00E973F3"/>
    <w:rsid w:val="00EB05B5"/>
    <w:rsid w:val="00EB10B4"/>
    <w:rsid w:val="00EB42E4"/>
    <w:rsid w:val="00EB58CB"/>
    <w:rsid w:val="00EB6EC7"/>
    <w:rsid w:val="00EC0032"/>
    <w:rsid w:val="00EC6AA9"/>
    <w:rsid w:val="00EC7D23"/>
    <w:rsid w:val="00ED1AA6"/>
    <w:rsid w:val="00ED54E5"/>
    <w:rsid w:val="00EE055A"/>
    <w:rsid w:val="00EF2D4F"/>
    <w:rsid w:val="00EF4CC2"/>
    <w:rsid w:val="00EF69CD"/>
    <w:rsid w:val="00F0018E"/>
    <w:rsid w:val="00F03993"/>
    <w:rsid w:val="00F31785"/>
    <w:rsid w:val="00F365C0"/>
    <w:rsid w:val="00F47A8F"/>
    <w:rsid w:val="00F73179"/>
    <w:rsid w:val="00F736D7"/>
    <w:rsid w:val="00F73EA4"/>
    <w:rsid w:val="00F82B62"/>
    <w:rsid w:val="00F85A9B"/>
    <w:rsid w:val="00FA3410"/>
    <w:rsid w:val="00FA4C15"/>
    <w:rsid w:val="00FA5D5C"/>
    <w:rsid w:val="00FB6F2A"/>
    <w:rsid w:val="00FC1C2F"/>
    <w:rsid w:val="00FD7D3C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BE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656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8373D"/>
  </w:style>
  <w:style w:type="character" w:styleId="Strong">
    <w:name w:val="Strong"/>
    <w:uiPriority w:val="22"/>
    <w:qFormat/>
    <w:rsid w:val="0008373D"/>
    <w:rPr>
      <w:b/>
      <w:bCs/>
    </w:rPr>
  </w:style>
  <w:style w:type="character" w:customStyle="1" w:styleId="WW8Num16z3">
    <w:name w:val="WW8Num16z3"/>
    <w:rsid w:val="003A03A3"/>
    <w:rPr>
      <w:rFonts w:ascii="Symbol" w:hAnsi="Symbol" w:cs="Symbol"/>
    </w:rPr>
  </w:style>
  <w:style w:type="paragraph" w:styleId="NormalWeb">
    <w:name w:val="Normal (Web)"/>
    <w:basedOn w:val="Normal"/>
    <w:rsid w:val="002B33CE"/>
    <w:pPr>
      <w:suppressAutoHyphens/>
    </w:pPr>
    <w:rPr>
      <w:rFonts w:eastAsia="Times New Roman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656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8373D"/>
  </w:style>
  <w:style w:type="character" w:styleId="Strong">
    <w:name w:val="Strong"/>
    <w:uiPriority w:val="22"/>
    <w:qFormat/>
    <w:rsid w:val="0008373D"/>
    <w:rPr>
      <w:b/>
      <w:bCs/>
    </w:rPr>
  </w:style>
  <w:style w:type="character" w:customStyle="1" w:styleId="WW8Num16z3">
    <w:name w:val="WW8Num16z3"/>
    <w:rsid w:val="003A03A3"/>
    <w:rPr>
      <w:rFonts w:ascii="Symbol" w:hAnsi="Symbol" w:cs="Symbol"/>
    </w:rPr>
  </w:style>
  <w:style w:type="paragraph" w:styleId="NormalWeb">
    <w:name w:val="Normal (Web)"/>
    <w:basedOn w:val="Normal"/>
    <w:rsid w:val="002B33CE"/>
    <w:pPr>
      <w:suppressAutoHyphens/>
    </w:pPr>
    <w:rPr>
      <w:rFonts w:eastAsia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7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6.bin"/><Relationship Id="rId34" Type="http://schemas.openxmlformats.org/officeDocument/2006/relationships/image" Target="media/image11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8.bin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1.bin"/><Relationship Id="rId11" Type="http://schemas.openxmlformats.org/officeDocument/2006/relationships/hyperlink" Target="mailto:sonikag7@gmail.com" TargetMode="Externa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image" Target="media/image16.wmf"/><Relationship Id="rId58" Type="http://schemas.openxmlformats.org/officeDocument/2006/relationships/image" Target="media/image18.wmf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3.bin"/><Relationship Id="rId79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oleObject" Target="embeddings/oleObject32.bin"/><Relationship Id="rId82" Type="http://schemas.openxmlformats.org/officeDocument/2006/relationships/fontTable" Target="fontTable.xml"/><Relationship Id="rId10" Type="http://schemas.openxmlformats.org/officeDocument/2006/relationships/hyperlink" Target="mailto:sonika.gupta@rgu.ac.in" TargetMode="External"/><Relationship Id="rId19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7.bin"/><Relationship Id="rId60" Type="http://schemas.openxmlformats.org/officeDocument/2006/relationships/image" Target="media/image19.wmf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2.bin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9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image" Target="media/image17.wmf"/><Relationship Id="rId64" Type="http://schemas.openxmlformats.org/officeDocument/2006/relationships/image" Target="media/image20.wmf"/><Relationship Id="rId69" Type="http://schemas.openxmlformats.org/officeDocument/2006/relationships/oleObject" Target="embeddings/oleObject39.bin"/><Relationship Id="rId7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15.wmf"/><Relationship Id="rId72" Type="http://schemas.openxmlformats.org/officeDocument/2006/relationships/oleObject" Target="embeddings/oleObject41.bin"/><Relationship Id="rId80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4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8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image" Target="media/image14.wmf"/><Relationship Id="rId5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4BE2-9C25-4C57-BAD2-254B5C47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Lakhinath</dc:creator>
  <cp:lastModifiedBy>SONIKA</cp:lastModifiedBy>
  <cp:revision>137</cp:revision>
  <cp:lastPrinted>2021-10-08T07:10:00Z</cp:lastPrinted>
  <dcterms:created xsi:type="dcterms:W3CDTF">2021-10-27T13:51:00Z</dcterms:created>
  <dcterms:modified xsi:type="dcterms:W3CDTF">2021-10-28T10:32:00Z</dcterms:modified>
</cp:coreProperties>
</file>